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414B8" w14:textId="4D0BBBBA" w:rsidR="007178FC" w:rsidRDefault="0028035E" w:rsidP="0075677D">
      <w:pPr>
        <w:rPr>
          <w:lang w:val="ro-RO"/>
        </w:rPr>
      </w:pPr>
      <w:r w:rsidRPr="002972B4">
        <w:rPr>
          <w:b/>
          <w:lang w:val="ro-RO"/>
        </w:rPr>
        <w:t xml:space="preserve">  </w:t>
      </w:r>
    </w:p>
    <w:p w14:paraId="2D618708" w14:textId="1186155A" w:rsidR="007178FC" w:rsidRDefault="007178FC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5FEDD032" w14:textId="4158F856" w:rsidR="007178FC" w:rsidRDefault="007178FC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3AACC5BA" w14:textId="1FAC2CEC" w:rsidR="007178FC" w:rsidRDefault="007178FC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5EC4AAC5" w14:textId="7FFF077D" w:rsidR="007178FC" w:rsidRDefault="007178FC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7C66C4E6" w14:textId="77777777" w:rsidR="001C1F27" w:rsidRDefault="001C1F27" w:rsidP="001C1F27">
      <w:pPr>
        <w:jc w:val="both"/>
      </w:pPr>
    </w:p>
    <w:p w14:paraId="0D9CA278" w14:textId="77777777" w:rsidR="001C1F27" w:rsidRDefault="001C1F27" w:rsidP="001C1F27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>APROBAT,</w:t>
      </w:r>
    </w:p>
    <w:p w14:paraId="4D119342" w14:textId="77777777" w:rsidR="001C1F27" w:rsidRDefault="001C1F27" w:rsidP="001C1F2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Manager</w:t>
      </w:r>
    </w:p>
    <w:p w14:paraId="364B37A0" w14:textId="77777777" w:rsidR="001C1F27" w:rsidRDefault="001C1F27" w:rsidP="001C1F27">
      <w:pPr>
        <w:jc w:val="both"/>
      </w:pPr>
    </w:p>
    <w:p w14:paraId="7EA1B722" w14:textId="77777777" w:rsidR="001C1F27" w:rsidRDefault="001C1F27" w:rsidP="001C1F27">
      <w:pPr>
        <w:jc w:val="both"/>
      </w:pPr>
    </w:p>
    <w:p w14:paraId="1CFB9488" w14:textId="77777777" w:rsidR="001C1F27" w:rsidRDefault="001C1F27" w:rsidP="001C1F27">
      <w:pPr>
        <w:jc w:val="both"/>
      </w:pPr>
    </w:p>
    <w:p w14:paraId="7A7DDE93" w14:textId="77777777" w:rsidR="001C1F27" w:rsidRDefault="001C1F27" w:rsidP="001C1F27">
      <w:pPr>
        <w:jc w:val="both"/>
        <w:rPr>
          <w:b/>
        </w:rPr>
      </w:pPr>
    </w:p>
    <w:p w14:paraId="49D09DF2" w14:textId="77777777" w:rsidR="001C1F27" w:rsidRDefault="001C1F27" w:rsidP="001C1F27">
      <w:pPr>
        <w:jc w:val="center"/>
        <w:rPr>
          <w:b/>
          <w:lang w:val="fr-FR"/>
        </w:rPr>
      </w:pPr>
      <w:r>
        <w:rPr>
          <w:b/>
          <w:lang w:val="fr-FR"/>
        </w:rPr>
        <w:t>FISA POSTULUI</w:t>
      </w:r>
    </w:p>
    <w:p w14:paraId="63482028" w14:textId="77777777" w:rsidR="001C1F27" w:rsidRDefault="001C1F27" w:rsidP="001C1F27">
      <w:pPr>
        <w:jc w:val="center"/>
        <w:rPr>
          <w:lang w:val="fr-FR"/>
        </w:rPr>
      </w:pPr>
    </w:p>
    <w:p w14:paraId="6106972A" w14:textId="08EDF289" w:rsidR="001C1F27" w:rsidRDefault="00DF2900" w:rsidP="001C1F27">
      <w:pPr>
        <w:jc w:val="center"/>
        <w:rPr>
          <w:lang w:val="fr-FR"/>
        </w:rPr>
      </w:pPr>
      <w:r>
        <w:rPr>
          <w:lang w:val="fr-FR"/>
        </w:rPr>
        <w:t>OCUPATIA : INFIRMIER/INFIRMIERĂ</w:t>
      </w:r>
    </w:p>
    <w:p w14:paraId="54E21108" w14:textId="77777777" w:rsidR="001C1F27" w:rsidRDefault="001C1F27" w:rsidP="001C1F27">
      <w:pPr>
        <w:jc w:val="center"/>
        <w:rPr>
          <w:lang w:val="fr-FR"/>
        </w:rPr>
      </w:pPr>
    </w:p>
    <w:p w14:paraId="7FB43386" w14:textId="77777777" w:rsidR="001C1F27" w:rsidRDefault="001C1F27" w:rsidP="001C1F27">
      <w:pPr>
        <w:jc w:val="center"/>
        <w:rPr>
          <w:lang w:val="fr-FR"/>
        </w:rPr>
      </w:pPr>
      <w:r>
        <w:rPr>
          <w:lang w:val="fr-FR"/>
        </w:rPr>
        <w:t>COD COR : 532103</w:t>
      </w:r>
    </w:p>
    <w:p w14:paraId="3F2990CB" w14:textId="77777777" w:rsidR="001C1F27" w:rsidRDefault="001C1F27" w:rsidP="001C1F27">
      <w:pPr>
        <w:jc w:val="both"/>
        <w:rPr>
          <w:lang w:val="fr-FR"/>
        </w:rPr>
      </w:pPr>
    </w:p>
    <w:p w14:paraId="38A491FD" w14:textId="77777777" w:rsidR="001C1F27" w:rsidRDefault="001C1F27" w:rsidP="001C1F27">
      <w:pPr>
        <w:jc w:val="both"/>
        <w:rPr>
          <w:lang w:val="fr-FR"/>
        </w:rPr>
      </w:pPr>
    </w:p>
    <w:p w14:paraId="1C817360" w14:textId="77777777" w:rsidR="001C1F27" w:rsidRDefault="001C1F27" w:rsidP="001C1F27">
      <w:pPr>
        <w:jc w:val="both"/>
        <w:rPr>
          <w:lang w:val="fr-FR"/>
        </w:rPr>
      </w:pPr>
    </w:p>
    <w:p w14:paraId="2D33E2E6" w14:textId="77777777" w:rsidR="001C1F27" w:rsidRDefault="001C1F27" w:rsidP="001C1F27">
      <w:pPr>
        <w:jc w:val="both"/>
        <w:rPr>
          <w:lang w:val="fr-FR"/>
        </w:rPr>
      </w:pPr>
    </w:p>
    <w:p w14:paraId="3A944DCC" w14:textId="77777777" w:rsidR="001C1F27" w:rsidRDefault="001C1F27" w:rsidP="001C1F27">
      <w:pPr>
        <w:jc w:val="both"/>
        <w:rPr>
          <w:lang w:val="fr-FR"/>
        </w:rPr>
      </w:pPr>
    </w:p>
    <w:p w14:paraId="66796672" w14:textId="42569405" w:rsidR="001C1F27" w:rsidRDefault="001C1F27" w:rsidP="001C1F27">
      <w:pPr>
        <w:jc w:val="both"/>
      </w:pPr>
      <w:r>
        <w:t xml:space="preserve">TITULAR </w:t>
      </w:r>
      <w:proofErr w:type="gramStart"/>
      <w:r>
        <w:t>POST :</w:t>
      </w:r>
      <w:proofErr w:type="gramEnd"/>
    </w:p>
    <w:p w14:paraId="5A5C0D5D" w14:textId="77777777" w:rsidR="001C1F27" w:rsidRDefault="001C1F27" w:rsidP="001C1F27">
      <w:pPr>
        <w:jc w:val="both"/>
      </w:pPr>
    </w:p>
    <w:p w14:paraId="18797C7C" w14:textId="5548D548" w:rsidR="001C1F27" w:rsidRDefault="001C1F27" w:rsidP="001C1F27">
      <w:pPr>
        <w:jc w:val="both"/>
        <w:rPr>
          <w:i/>
        </w:rPr>
      </w:pPr>
      <w:r>
        <w:t>FUNCTIA/POSTUL/</w:t>
      </w:r>
      <w:proofErr w:type="gramStart"/>
      <w:r>
        <w:t>SPECIALITATEA :</w:t>
      </w:r>
      <w:proofErr w:type="gramEnd"/>
      <w:r>
        <w:t xml:space="preserve"> </w:t>
      </w:r>
      <w:r w:rsidR="00DF2900">
        <w:rPr>
          <w:lang w:val="fr-FR"/>
        </w:rPr>
        <w:t>INFIRMIER/INFIRMIERĂ</w:t>
      </w:r>
    </w:p>
    <w:p w14:paraId="07A95068" w14:textId="77777777" w:rsidR="001C1F27" w:rsidRDefault="001C1F27" w:rsidP="001C1F27">
      <w:pPr>
        <w:jc w:val="both"/>
      </w:pPr>
    </w:p>
    <w:p w14:paraId="057E5178" w14:textId="7A6D9BA2" w:rsidR="001C1F27" w:rsidRDefault="00C74CD4" w:rsidP="001C1F27">
      <w:pPr>
        <w:jc w:val="both"/>
        <w:rPr>
          <w:b/>
          <w:i/>
          <w:sz w:val="28"/>
          <w:szCs w:val="28"/>
        </w:rPr>
      </w:pPr>
      <w:r>
        <w:t xml:space="preserve">LOC </w:t>
      </w:r>
      <w:proofErr w:type="gramStart"/>
      <w:r>
        <w:t>MUNCĂ</w:t>
      </w:r>
      <w:r w:rsidR="001C1F27">
        <w:t> :</w:t>
      </w:r>
      <w:proofErr w:type="gramEnd"/>
      <w:r w:rsidR="001C1F27">
        <w:t xml:space="preserve"> </w:t>
      </w:r>
    </w:p>
    <w:p w14:paraId="5A081819" w14:textId="77777777" w:rsidR="001C1F27" w:rsidRDefault="001C1F27" w:rsidP="001C1F27">
      <w:pPr>
        <w:jc w:val="both"/>
        <w:rPr>
          <w:i/>
        </w:rPr>
      </w:pPr>
    </w:p>
    <w:p w14:paraId="03915712" w14:textId="32A179BC" w:rsidR="001C1F27" w:rsidRDefault="001C1F27" w:rsidP="001C1F27">
      <w:pPr>
        <w:jc w:val="both"/>
        <w:rPr>
          <w:i/>
        </w:rPr>
      </w:pPr>
      <w:r>
        <w:t xml:space="preserve">GRAD </w:t>
      </w:r>
      <w:proofErr w:type="gramStart"/>
      <w:r>
        <w:t>PROFESIONAL :</w:t>
      </w:r>
      <w:proofErr w:type="gramEnd"/>
      <w:r>
        <w:t xml:space="preserve"> </w:t>
      </w:r>
      <w:r w:rsidR="00DF2900">
        <w:rPr>
          <w:lang w:val="fr-FR"/>
        </w:rPr>
        <w:t>INFIRMIER/INFIRMIERĂ</w:t>
      </w:r>
    </w:p>
    <w:p w14:paraId="79C5F4CC" w14:textId="77777777" w:rsidR="001C1F27" w:rsidRDefault="001C1F27" w:rsidP="001C1F27">
      <w:pPr>
        <w:jc w:val="both"/>
        <w:rPr>
          <w:i/>
        </w:rPr>
      </w:pPr>
    </w:p>
    <w:p w14:paraId="3A4D3D35" w14:textId="77777777" w:rsidR="001C1F27" w:rsidRDefault="001C1F27" w:rsidP="001C1F27">
      <w:pPr>
        <w:jc w:val="both"/>
      </w:pPr>
    </w:p>
    <w:p w14:paraId="4031E0E9" w14:textId="2818AE1F" w:rsidR="001C1F27" w:rsidRDefault="001C1F27" w:rsidP="001C1F27">
      <w:pPr>
        <w:jc w:val="both"/>
        <w:rPr>
          <w:i/>
          <w:lang w:val="fr-FR"/>
        </w:rPr>
      </w:pPr>
      <w:r>
        <w:rPr>
          <w:lang w:val="fr-FR"/>
        </w:rPr>
        <w:t>NIVELUL POSTULUI :</w:t>
      </w:r>
      <w:r w:rsidR="00C74CD4">
        <w:rPr>
          <w:i/>
          <w:lang w:val="fr-FR"/>
        </w:rPr>
        <w:t xml:space="preserve"> DE EXECUȚ</w:t>
      </w:r>
      <w:r>
        <w:rPr>
          <w:i/>
          <w:lang w:val="fr-FR"/>
        </w:rPr>
        <w:t>IE</w:t>
      </w:r>
    </w:p>
    <w:p w14:paraId="548E2F7F" w14:textId="77777777" w:rsidR="001C1F27" w:rsidRDefault="001C1F27" w:rsidP="001C1F27">
      <w:pPr>
        <w:jc w:val="both"/>
        <w:rPr>
          <w:lang w:val="fr-FR"/>
        </w:rPr>
      </w:pPr>
    </w:p>
    <w:p w14:paraId="6DC107B5" w14:textId="77777777" w:rsidR="001C1F27" w:rsidRDefault="001C1F27" w:rsidP="001C1F27">
      <w:pPr>
        <w:jc w:val="both"/>
        <w:rPr>
          <w:lang w:val="fr-FR"/>
        </w:rPr>
      </w:pPr>
    </w:p>
    <w:p w14:paraId="21518C2A" w14:textId="77777777" w:rsidR="001C1F27" w:rsidRDefault="001C1F27" w:rsidP="001C1F27">
      <w:pPr>
        <w:jc w:val="both"/>
        <w:rPr>
          <w:lang w:val="fr-FR"/>
        </w:rPr>
      </w:pPr>
    </w:p>
    <w:p w14:paraId="507ADFD4" w14:textId="77777777" w:rsidR="001C1F27" w:rsidRDefault="001C1F27" w:rsidP="001C1F27">
      <w:pPr>
        <w:jc w:val="both"/>
        <w:rPr>
          <w:lang w:val="fr-FR"/>
        </w:rPr>
      </w:pPr>
    </w:p>
    <w:p w14:paraId="14E9A72D" w14:textId="77777777" w:rsidR="001C1F27" w:rsidRDefault="001C1F27" w:rsidP="001C1F27">
      <w:pPr>
        <w:jc w:val="both"/>
        <w:rPr>
          <w:lang w:val="fr-FR"/>
        </w:rPr>
      </w:pPr>
    </w:p>
    <w:p w14:paraId="62BF370C" w14:textId="77777777" w:rsidR="001C1F27" w:rsidRDefault="001C1F27" w:rsidP="001C1F27">
      <w:pPr>
        <w:jc w:val="both"/>
        <w:rPr>
          <w:lang w:val="fr-FR"/>
        </w:rPr>
      </w:pPr>
    </w:p>
    <w:p w14:paraId="5CAFAF0F" w14:textId="77777777" w:rsidR="001C1F27" w:rsidRDefault="001C1F27" w:rsidP="001C1F27">
      <w:pPr>
        <w:jc w:val="both"/>
        <w:rPr>
          <w:lang w:val="fr-FR"/>
        </w:rPr>
      </w:pPr>
    </w:p>
    <w:p w14:paraId="5ADBBB46" w14:textId="77777777" w:rsidR="001C1F27" w:rsidRDefault="001C1F27" w:rsidP="001C1F27">
      <w:pPr>
        <w:jc w:val="both"/>
        <w:rPr>
          <w:lang w:val="fr-FR"/>
        </w:rPr>
      </w:pPr>
    </w:p>
    <w:p w14:paraId="3AAC4AB1" w14:textId="77777777" w:rsidR="001C1F27" w:rsidRDefault="001C1F27" w:rsidP="001C1F27">
      <w:pPr>
        <w:jc w:val="both"/>
        <w:rPr>
          <w:lang w:val="fr-FR"/>
        </w:rPr>
      </w:pPr>
    </w:p>
    <w:p w14:paraId="7EBA2F1B" w14:textId="77777777" w:rsidR="001C1F27" w:rsidRDefault="001C1F27" w:rsidP="001C1F27">
      <w:pPr>
        <w:jc w:val="both"/>
        <w:rPr>
          <w:lang w:val="fr-FR"/>
        </w:rPr>
      </w:pPr>
    </w:p>
    <w:p w14:paraId="47AE1199" w14:textId="77777777" w:rsidR="001C1F27" w:rsidRDefault="001C1F27" w:rsidP="001C1F27">
      <w:pPr>
        <w:jc w:val="both"/>
        <w:rPr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590"/>
        <w:gridCol w:w="1245"/>
        <w:gridCol w:w="1882"/>
        <w:gridCol w:w="1243"/>
        <w:gridCol w:w="1590"/>
        <w:gridCol w:w="1243"/>
      </w:tblGrid>
      <w:tr w:rsidR="001C1F27" w:rsidRPr="00FB3CA2" w14:paraId="2C6AEA50" w14:textId="77777777" w:rsidTr="00D90436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FEE8" w14:textId="77777777" w:rsidR="001C1F27" w:rsidRPr="00FB3CA2" w:rsidRDefault="001C1F27" w:rsidP="00D90436">
            <w:pPr>
              <w:jc w:val="both"/>
              <w:rPr>
                <w:lang w:val="fr-FR"/>
              </w:rPr>
            </w:pPr>
            <w:r w:rsidRPr="00FB3CA2">
              <w:rPr>
                <w:lang w:val="fr-FR"/>
              </w:rPr>
              <w:t>Data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12CD" w14:textId="77777777" w:rsidR="001C1F27" w:rsidRPr="00FB3CA2" w:rsidRDefault="001C1F27" w:rsidP="00D90436">
            <w:pPr>
              <w:jc w:val="both"/>
              <w:rPr>
                <w:lang w:val="fr-FR"/>
              </w:rPr>
            </w:pPr>
            <w:r w:rsidRPr="00FB3CA2">
              <w:rPr>
                <w:lang w:val="fr-FR"/>
              </w:rPr>
              <w:t>Elaborat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1A84" w14:textId="77777777" w:rsidR="001C1F27" w:rsidRPr="00FB3CA2" w:rsidRDefault="001C1F27" w:rsidP="00D90436">
            <w:pPr>
              <w:jc w:val="both"/>
              <w:rPr>
                <w:lang w:val="fr-FR"/>
              </w:rPr>
            </w:pPr>
            <w:r w:rsidRPr="00FB3CA2">
              <w:rPr>
                <w:lang w:val="fr-FR"/>
              </w:rPr>
              <w:t>Verificat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FDD7" w14:textId="77777777" w:rsidR="001C1F27" w:rsidRPr="00FB3CA2" w:rsidRDefault="001C1F27" w:rsidP="00D90436">
            <w:pPr>
              <w:jc w:val="both"/>
              <w:rPr>
                <w:lang w:val="fr-FR"/>
              </w:rPr>
            </w:pPr>
            <w:r w:rsidRPr="00FB3CA2">
              <w:rPr>
                <w:lang w:val="fr-FR"/>
              </w:rPr>
              <w:t>Aprobat</w:t>
            </w:r>
          </w:p>
        </w:tc>
      </w:tr>
      <w:tr w:rsidR="001C1F27" w:rsidRPr="00FB3CA2" w14:paraId="0CA17F81" w14:textId="77777777" w:rsidTr="00D90436">
        <w:trPr>
          <w:trHeight w:val="14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C44C" w14:textId="5FC8D630" w:rsidR="001C1F27" w:rsidRPr="00FB3CA2" w:rsidRDefault="001C1F27" w:rsidP="00D90436">
            <w:pPr>
              <w:jc w:val="both"/>
              <w:rPr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6B29" w14:textId="69BCF5BC" w:rsidR="001C1F27" w:rsidRPr="00FB3CA2" w:rsidRDefault="00E51900" w:rsidP="00D9043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="001C1F27" w:rsidRPr="00FB3CA2">
              <w:rPr>
                <w:lang w:val="fr-FR"/>
              </w:rPr>
              <w:t>ia/Nume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A551" w14:textId="7804BFD0" w:rsidR="001C1F27" w:rsidRPr="00FB3CA2" w:rsidRDefault="00C74CD4" w:rsidP="00D9043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="001C1F27" w:rsidRPr="00FB3CA2">
              <w:rPr>
                <w:lang w:val="fr-FR"/>
              </w:rPr>
              <w:t>tura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C85A" w14:textId="74100B1F" w:rsidR="001C1F27" w:rsidRPr="00FB3CA2" w:rsidRDefault="00E51900" w:rsidP="00D9043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="001C1F27" w:rsidRPr="00FB3CA2">
              <w:rPr>
                <w:lang w:val="fr-FR"/>
              </w:rPr>
              <w:t>ia/Nume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F9D0" w14:textId="509438EE" w:rsidR="001C1F27" w:rsidRPr="00FB3CA2" w:rsidRDefault="00C74CD4" w:rsidP="00D9043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="001C1F27" w:rsidRPr="00FB3CA2">
              <w:rPr>
                <w:lang w:val="fr-FR"/>
              </w:rPr>
              <w:t>tura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8796" w14:textId="33D192B1" w:rsidR="001C1F27" w:rsidRPr="00FB3CA2" w:rsidRDefault="00C74CD4" w:rsidP="00D9043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="001C1F27" w:rsidRPr="00FB3CA2">
              <w:rPr>
                <w:lang w:val="fr-FR"/>
              </w:rPr>
              <w:t>ia/Nume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7C55" w14:textId="45BC5FE3" w:rsidR="001C1F27" w:rsidRPr="00FB3CA2" w:rsidRDefault="00C74CD4" w:rsidP="00D9043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="001C1F27" w:rsidRPr="00FB3CA2">
              <w:rPr>
                <w:lang w:val="fr-FR"/>
              </w:rPr>
              <w:t>tura</w:t>
            </w:r>
          </w:p>
        </w:tc>
      </w:tr>
      <w:tr w:rsidR="001C1F27" w:rsidRPr="00FB3CA2" w14:paraId="7C0C60D1" w14:textId="77777777" w:rsidTr="00D90436">
        <w:trPr>
          <w:trHeight w:val="139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3B4D" w14:textId="77777777" w:rsidR="001C1F27" w:rsidRPr="00FB3CA2" w:rsidRDefault="001C1F27" w:rsidP="00D90436">
            <w:pPr>
              <w:rPr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BEBC" w14:textId="36CDCA07" w:rsidR="001C1F27" w:rsidRPr="00FB3CA2" w:rsidRDefault="001C1F27" w:rsidP="00D90436">
            <w:pPr>
              <w:jc w:val="both"/>
              <w:rPr>
                <w:lang w:val="fr-F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E9E6" w14:textId="77777777" w:rsidR="001C1F27" w:rsidRPr="00FB3CA2" w:rsidRDefault="001C1F27" w:rsidP="00D90436">
            <w:pPr>
              <w:jc w:val="both"/>
              <w:rPr>
                <w:lang w:val="fr-FR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C77D" w14:textId="0FCC392D" w:rsidR="001C1F27" w:rsidRPr="00FB3CA2" w:rsidRDefault="001C1F27" w:rsidP="00D90436">
            <w:pPr>
              <w:jc w:val="both"/>
              <w:rPr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E353" w14:textId="77777777" w:rsidR="001C1F27" w:rsidRPr="00FB3CA2" w:rsidRDefault="001C1F27" w:rsidP="00D90436">
            <w:pPr>
              <w:jc w:val="both"/>
              <w:rPr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D4A4" w14:textId="28BA2387" w:rsidR="001C1F27" w:rsidRPr="00FB3CA2" w:rsidRDefault="001C1F27" w:rsidP="00D90436">
            <w:pPr>
              <w:jc w:val="both"/>
              <w:rPr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7550" w14:textId="77777777" w:rsidR="001C1F27" w:rsidRPr="00FB3CA2" w:rsidRDefault="001C1F27" w:rsidP="00D90436">
            <w:pPr>
              <w:jc w:val="both"/>
              <w:rPr>
                <w:lang w:val="fr-FR"/>
              </w:rPr>
            </w:pPr>
          </w:p>
        </w:tc>
      </w:tr>
    </w:tbl>
    <w:p w14:paraId="01EB1B34" w14:textId="60F99C5A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Exemplar nr :</w:t>
      </w:r>
    </w:p>
    <w:p w14:paraId="337F554F" w14:textId="77777777" w:rsidR="001C1F27" w:rsidRDefault="001C1F27" w:rsidP="001C1F27">
      <w:pPr>
        <w:jc w:val="both"/>
        <w:rPr>
          <w:lang w:val="fr-FR"/>
        </w:rPr>
      </w:pPr>
    </w:p>
    <w:p w14:paraId="36F8931D" w14:textId="77777777" w:rsidR="001C1F27" w:rsidRDefault="001C1F27" w:rsidP="001C1F27">
      <w:pPr>
        <w:jc w:val="both"/>
        <w:rPr>
          <w:lang w:val="fr-FR"/>
        </w:rPr>
      </w:pPr>
    </w:p>
    <w:p w14:paraId="7930A117" w14:textId="77777777" w:rsidR="001C1F27" w:rsidRDefault="001C1F27" w:rsidP="001C1F27">
      <w:pPr>
        <w:jc w:val="both"/>
        <w:rPr>
          <w:lang w:val="fr-FR"/>
        </w:rPr>
      </w:pPr>
    </w:p>
    <w:p w14:paraId="1940020D" w14:textId="77777777" w:rsidR="001C1F27" w:rsidRDefault="001C1F27" w:rsidP="001C1F27">
      <w:pPr>
        <w:jc w:val="both"/>
        <w:rPr>
          <w:lang w:val="fr-FR"/>
        </w:rPr>
      </w:pPr>
    </w:p>
    <w:p w14:paraId="479B5A21" w14:textId="03B2A9D4" w:rsidR="001C1F27" w:rsidRDefault="0037402C" w:rsidP="001C1F27">
      <w:pPr>
        <w:jc w:val="both"/>
        <w:rPr>
          <w:b/>
          <w:lang w:val="fr-FR"/>
        </w:rPr>
      </w:pPr>
      <w:r>
        <w:rPr>
          <w:b/>
          <w:lang w:val="fr-FR"/>
        </w:rPr>
        <w:t>1.CERINȚ</w:t>
      </w:r>
      <w:r w:rsidR="001C1F27">
        <w:rPr>
          <w:b/>
          <w:lang w:val="fr-FR"/>
        </w:rPr>
        <w:t>ELE POSTULUI :</w:t>
      </w:r>
    </w:p>
    <w:p w14:paraId="2DDD80AD" w14:textId="77777777" w:rsidR="001C1F27" w:rsidRDefault="001C1F27" w:rsidP="001C1F27">
      <w:pPr>
        <w:jc w:val="both"/>
        <w:rPr>
          <w:lang w:val="fr-FR"/>
        </w:rPr>
      </w:pPr>
    </w:p>
    <w:p w14:paraId="259E3AC6" w14:textId="77777777" w:rsidR="001C1F27" w:rsidRDefault="001C1F27" w:rsidP="001C1F27">
      <w:pPr>
        <w:jc w:val="both"/>
        <w:rPr>
          <w:i/>
        </w:rPr>
      </w:pPr>
      <w:r>
        <w:t xml:space="preserve">1.1. </w:t>
      </w:r>
      <w:proofErr w:type="gramStart"/>
      <w:r>
        <w:t>studii :</w:t>
      </w:r>
      <w:proofErr w:type="gramEnd"/>
      <w:r>
        <w:rPr>
          <w:b/>
        </w:rPr>
        <w:t xml:space="preserve"> -</w:t>
      </w:r>
      <w:r>
        <w:t>generale sau medii</w:t>
      </w:r>
    </w:p>
    <w:p w14:paraId="4241942C" w14:textId="00E3AA5C" w:rsidR="001C1F27" w:rsidRDefault="00825E62" w:rsidP="001C1F27">
      <w:pPr>
        <w:ind w:left="360"/>
        <w:jc w:val="both"/>
        <w:rPr>
          <w:iCs/>
          <w:lang w:val="fr-FR"/>
        </w:rPr>
      </w:pPr>
      <w:r>
        <w:rPr>
          <w:iCs/>
        </w:rPr>
        <w:t xml:space="preserve">             -curs de infirmieră</w:t>
      </w:r>
      <w:r w:rsidR="001C1F27">
        <w:rPr>
          <w:iCs/>
        </w:rPr>
        <w:t xml:space="preserve"> aprobat de M.S.</w:t>
      </w:r>
      <w:r w:rsidR="001C1F27">
        <w:rPr>
          <w:iCs/>
        </w:rPr>
        <w:tab/>
      </w:r>
    </w:p>
    <w:p w14:paraId="68DE3872" w14:textId="390B47E4" w:rsidR="001C1F27" w:rsidRDefault="001C1F27" w:rsidP="001C1F27">
      <w:pPr>
        <w:jc w:val="both"/>
        <w:rPr>
          <w:iCs/>
          <w:lang w:val="fr-FR"/>
        </w:rPr>
      </w:pPr>
      <w:r>
        <w:rPr>
          <w:lang w:val="fr-FR"/>
        </w:rPr>
        <w:t xml:space="preserve">1.2. </w:t>
      </w:r>
      <w:proofErr w:type="gramStart"/>
      <w:r>
        <w:rPr>
          <w:lang w:val="fr-FR"/>
        </w:rPr>
        <w:t>vechime</w:t>
      </w:r>
      <w:proofErr w:type="gramEnd"/>
      <w:r>
        <w:rPr>
          <w:lang w:val="fr-FR"/>
        </w:rPr>
        <w:t> </w:t>
      </w:r>
      <w:r>
        <w:rPr>
          <w:iCs/>
          <w:lang w:val="fr-FR"/>
        </w:rPr>
        <w:t xml:space="preserve">: </w:t>
      </w:r>
    </w:p>
    <w:p w14:paraId="30284CCD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 xml:space="preserve">                         </w:t>
      </w:r>
    </w:p>
    <w:p w14:paraId="151710B8" w14:textId="46BF07BB" w:rsidR="001C1F27" w:rsidRDefault="0037402C" w:rsidP="001C1F27">
      <w:pPr>
        <w:jc w:val="both"/>
        <w:rPr>
          <w:i/>
          <w:lang w:val="fr-FR"/>
        </w:rPr>
      </w:pPr>
      <w:r>
        <w:rPr>
          <w:lang w:val="fr-FR"/>
        </w:rPr>
        <w:t xml:space="preserve"> 1.</w:t>
      </w:r>
      <w:proofErr w:type="gramStart"/>
      <w:r>
        <w:rPr>
          <w:lang w:val="fr-FR"/>
        </w:rPr>
        <w:t>3.alte</w:t>
      </w:r>
      <w:proofErr w:type="gramEnd"/>
      <w:r>
        <w:rPr>
          <w:lang w:val="fr-FR"/>
        </w:rPr>
        <w:t xml:space="preserve"> cerinţ</w:t>
      </w:r>
      <w:r w:rsidR="001C1F27">
        <w:rPr>
          <w:lang w:val="fr-FR"/>
        </w:rPr>
        <w:t xml:space="preserve">e specifice : </w:t>
      </w:r>
    </w:p>
    <w:p w14:paraId="30E917D2" w14:textId="77777777" w:rsidR="001C1F27" w:rsidRDefault="001C1F27" w:rsidP="001C1F27">
      <w:pPr>
        <w:jc w:val="both"/>
        <w:rPr>
          <w:lang w:val="fr-FR"/>
        </w:rPr>
      </w:pPr>
    </w:p>
    <w:p w14:paraId="794396DF" w14:textId="77777777" w:rsidR="001C1F27" w:rsidRDefault="001C1F27" w:rsidP="001C1F27">
      <w:pPr>
        <w:jc w:val="both"/>
        <w:rPr>
          <w:b/>
          <w:lang w:val="fr-FR"/>
        </w:rPr>
      </w:pPr>
      <w:r>
        <w:rPr>
          <w:b/>
          <w:lang w:val="fr-FR"/>
        </w:rPr>
        <w:t>2. RELATII :</w:t>
      </w:r>
    </w:p>
    <w:p w14:paraId="30FFE312" w14:textId="77777777" w:rsidR="001C1F27" w:rsidRDefault="001C1F27" w:rsidP="001C1F27">
      <w:pPr>
        <w:ind w:left="360"/>
        <w:jc w:val="both"/>
        <w:rPr>
          <w:lang w:val="fr-FR"/>
        </w:rPr>
      </w:pPr>
    </w:p>
    <w:p w14:paraId="63B6FF55" w14:textId="5924B6B3" w:rsidR="001C1F27" w:rsidRDefault="0037402C" w:rsidP="001C1F27">
      <w:pPr>
        <w:jc w:val="both"/>
        <w:rPr>
          <w:lang w:val="fr-FR"/>
        </w:rPr>
      </w:pPr>
      <w:r>
        <w:rPr>
          <w:lang w:val="fr-FR"/>
        </w:rPr>
        <w:t xml:space="preserve">2.1.  </w:t>
      </w:r>
      <w:proofErr w:type="gramStart"/>
      <w:r>
        <w:rPr>
          <w:lang w:val="fr-FR"/>
        </w:rPr>
        <w:t>ierarhice</w:t>
      </w:r>
      <w:proofErr w:type="gramEnd"/>
      <w:r>
        <w:rPr>
          <w:lang w:val="fr-FR"/>
        </w:rPr>
        <w:t> : subordonată</w:t>
      </w:r>
      <w:r w:rsidR="00825E62">
        <w:rPr>
          <w:lang w:val="fr-FR"/>
        </w:rPr>
        <w:t xml:space="preserve"> medicul</w:t>
      </w:r>
      <w:r w:rsidR="00C422E0">
        <w:rPr>
          <w:lang w:val="fr-FR"/>
        </w:rPr>
        <w:t>ui şef de secţie, asistentului ş</w:t>
      </w:r>
      <w:r w:rsidR="00825E62">
        <w:rPr>
          <w:lang w:val="fr-FR"/>
        </w:rPr>
        <w:t>ef şi medicilor din secţ</w:t>
      </w:r>
      <w:r w:rsidR="001C1F27">
        <w:rPr>
          <w:lang w:val="fr-FR"/>
        </w:rPr>
        <w:t>ie</w:t>
      </w:r>
    </w:p>
    <w:p w14:paraId="7E6E38E4" w14:textId="1FF1324E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 xml:space="preserve">2.2.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colaborare : cu  infirmierele,</w:t>
      </w:r>
      <w:r w:rsidR="00E425AC">
        <w:rPr>
          <w:lang w:val="fr-FR"/>
        </w:rPr>
        <w:t xml:space="preserve"> </w:t>
      </w:r>
      <w:r w:rsidR="00825E62">
        <w:rPr>
          <w:lang w:val="fr-FR"/>
        </w:rPr>
        <w:t>îngrijitoarele  din secţie şi din  alte secţii ş</w:t>
      </w:r>
      <w:r>
        <w:rPr>
          <w:lang w:val="fr-FR"/>
        </w:rPr>
        <w:t>i servicii</w:t>
      </w:r>
    </w:p>
    <w:p w14:paraId="65897AF0" w14:textId="77777777" w:rsidR="001C1F27" w:rsidRDefault="001C1F27" w:rsidP="001C1F27">
      <w:pPr>
        <w:jc w:val="both"/>
        <w:rPr>
          <w:i/>
          <w:lang w:val="fr-FR"/>
        </w:rPr>
      </w:pPr>
    </w:p>
    <w:p w14:paraId="663E299E" w14:textId="77777777" w:rsidR="001C1F27" w:rsidRDefault="001C1F27" w:rsidP="001C1F27">
      <w:pPr>
        <w:ind w:left="360"/>
        <w:jc w:val="both"/>
        <w:rPr>
          <w:i/>
          <w:lang w:val="fr-FR"/>
        </w:rPr>
      </w:pPr>
      <w:r>
        <w:rPr>
          <w:i/>
          <w:lang w:val="fr-FR"/>
        </w:rPr>
        <w:t xml:space="preserve">             </w:t>
      </w:r>
    </w:p>
    <w:p w14:paraId="79CF89D5" w14:textId="77777777" w:rsidR="001C1F27" w:rsidRDefault="001C1F27" w:rsidP="001C1F27">
      <w:pPr>
        <w:jc w:val="both"/>
        <w:rPr>
          <w:b/>
          <w:lang w:val="fr-FR"/>
        </w:rPr>
      </w:pPr>
      <w:r>
        <w:rPr>
          <w:b/>
          <w:lang w:val="fr-FR"/>
        </w:rPr>
        <w:t>3.PROGRAM DE LUCRU :</w:t>
      </w:r>
    </w:p>
    <w:p w14:paraId="29E79EC0" w14:textId="77777777" w:rsidR="001C1F27" w:rsidRDefault="001C1F27" w:rsidP="001C1F27">
      <w:pPr>
        <w:jc w:val="both"/>
        <w:rPr>
          <w:b/>
          <w:lang w:val="fr-FR"/>
        </w:rPr>
      </w:pPr>
    </w:p>
    <w:p w14:paraId="35C1F4A8" w14:textId="651C2A4E" w:rsidR="001C1F27" w:rsidRDefault="00825E62" w:rsidP="001C1F27">
      <w:pPr>
        <w:jc w:val="both"/>
        <w:rPr>
          <w:b/>
          <w:color w:val="000000"/>
          <w:lang w:val="fr-FR"/>
        </w:rPr>
      </w:pPr>
      <w:r>
        <w:rPr>
          <w:lang w:val="fr-FR"/>
        </w:rPr>
        <w:t xml:space="preserve">3.1. </w:t>
      </w:r>
      <w:proofErr w:type="gramStart"/>
      <w:r>
        <w:rPr>
          <w:lang w:val="fr-FR"/>
        </w:rPr>
        <w:t>activitate</w:t>
      </w:r>
      <w:proofErr w:type="gramEnd"/>
      <w:r>
        <w:rPr>
          <w:lang w:val="fr-FR"/>
        </w:rPr>
        <w:t xml:space="preserve"> curentă</w:t>
      </w:r>
      <w:r w:rsidR="00C422E0">
        <w:rPr>
          <w:lang w:val="fr-FR"/>
        </w:rPr>
        <w:t xml:space="preserve"> în cadrul  secţ</w:t>
      </w:r>
      <w:r w:rsidR="001C1F27">
        <w:rPr>
          <w:lang w:val="fr-FR"/>
        </w:rPr>
        <w:t xml:space="preserve">iei  conform programului de lucru stabilit in conformitate cu prevederile legale in vigoare : 8 ore/zi </w:t>
      </w:r>
      <w:r w:rsidR="00C422E0">
        <w:rPr>
          <w:color w:val="000000"/>
          <w:lang w:val="fr-FR"/>
        </w:rPr>
        <w:t>sau ture de 12/24 ore în functie de situaţ</w:t>
      </w:r>
      <w:r w:rsidR="001C1F27">
        <w:rPr>
          <w:color w:val="000000"/>
          <w:lang w:val="fr-FR"/>
        </w:rPr>
        <w:t>ie</w:t>
      </w:r>
    </w:p>
    <w:p w14:paraId="6CD3A0C1" w14:textId="77777777" w:rsidR="001C1F27" w:rsidRDefault="001C1F27" w:rsidP="001C1F27">
      <w:pPr>
        <w:jc w:val="both"/>
        <w:rPr>
          <w:b/>
          <w:color w:val="000000"/>
          <w:lang w:val="fr-FR"/>
        </w:rPr>
      </w:pPr>
    </w:p>
    <w:p w14:paraId="0DCAF025" w14:textId="77777777" w:rsidR="001C1F27" w:rsidRDefault="001C1F27" w:rsidP="001C1F27">
      <w:pPr>
        <w:jc w:val="both"/>
        <w:rPr>
          <w:lang w:val="fr-FR"/>
        </w:rPr>
      </w:pPr>
    </w:p>
    <w:p w14:paraId="3D6B81CD" w14:textId="77777777" w:rsidR="001C1F27" w:rsidRDefault="001C1F27" w:rsidP="001C1F27">
      <w:pPr>
        <w:jc w:val="both"/>
        <w:rPr>
          <w:lang w:val="fr-FR"/>
        </w:rPr>
      </w:pPr>
    </w:p>
    <w:p w14:paraId="605F5E73" w14:textId="071BEB42" w:rsidR="001C1F27" w:rsidRDefault="00FC23D2" w:rsidP="001C1F27">
      <w:pPr>
        <w:jc w:val="both"/>
        <w:rPr>
          <w:b/>
          <w:lang w:val="fr-FR"/>
        </w:rPr>
      </w:pPr>
      <w:r>
        <w:rPr>
          <w:b/>
          <w:lang w:val="fr-FR"/>
        </w:rPr>
        <w:t>4.ATRIBUȚII ȘI RESPONSABILITĂȚ</w:t>
      </w:r>
      <w:r w:rsidR="001C1F27">
        <w:rPr>
          <w:b/>
          <w:lang w:val="fr-FR"/>
        </w:rPr>
        <w:t>I :</w:t>
      </w:r>
    </w:p>
    <w:p w14:paraId="45B75ED5" w14:textId="77777777" w:rsidR="001C1F27" w:rsidRDefault="001C1F27" w:rsidP="001C1F27">
      <w:pPr>
        <w:jc w:val="both"/>
        <w:rPr>
          <w:lang w:val="fr-FR"/>
        </w:rPr>
      </w:pPr>
    </w:p>
    <w:p w14:paraId="26BDF14A" w14:textId="3011B1F4" w:rsidR="001C1F27" w:rsidRDefault="00FC23D2" w:rsidP="001C1F27">
      <w:pPr>
        <w:jc w:val="both"/>
        <w:rPr>
          <w:lang w:val="fr-FR"/>
        </w:rPr>
      </w:pPr>
      <w:r>
        <w:rPr>
          <w:b/>
          <w:lang w:val="fr-FR"/>
        </w:rPr>
        <w:t>4.1. Atribuţ</w:t>
      </w:r>
      <w:r w:rsidR="001C1F27">
        <w:rPr>
          <w:b/>
          <w:lang w:val="fr-FR"/>
        </w:rPr>
        <w:t>ii specifice</w:t>
      </w:r>
      <w:r w:rsidR="001C1F27">
        <w:rPr>
          <w:lang w:val="fr-FR"/>
        </w:rPr>
        <w:t> :</w:t>
      </w:r>
    </w:p>
    <w:p w14:paraId="5FDE6A8A" w14:textId="3F0ECCF4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1.îsi</w:t>
      </w:r>
      <w:proofErr w:type="gramEnd"/>
      <w:r>
        <w:rPr>
          <w:lang w:val="fr-FR"/>
        </w:rPr>
        <w:t xml:space="preserve"> desfasoară activitatea în unitati sanitare ş</w:t>
      </w:r>
      <w:r w:rsidR="001C1F27">
        <w:rPr>
          <w:lang w:val="fr-FR"/>
        </w:rPr>
        <w:t>i numai sub indrumarea si supravegherea asistentului medical ;</w:t>
      </w:r>
    </w:p>
    <w:p w14:paraId="72AA14FC" w14:textId="48EE26E8" w:rsidR="001C1F27" w:rsidRDefault="001C1F27" w:rsidP="001C1F27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2.</w:t>
      </w:r>
      <w:r w:rsidR="00FC23D2">
        <w:t>pregateste</w:t>
      </w:r>
      <w:proofErr w:type="gramEnd"/>
      <w:r w:rsidR="00FC23D2">
        <w:t xml:space="preserve"> patul şi schimbă</w:t>
      </w:r>
      <w:r>
        <w:t xml:space="preserve"> lenjeria bolnavilor;</w:t>
      </w:r>
    </w:p>
    <w:p w14:paraId="01F3F41F" w14:textId="41F4C9C7" w:rsidR="001C1F27" w:rsidRDefault="001C1F27" w:rsidP="001C1F27">
      <w:pPr>
        <w:jc w:val="both"/>
        <w:rPr>
          <w:lang w:val="fr-FR"/>
        </w:rPr>
      </w:pPr>
      <w:r>
        <w:t>4.1.</w:t>
      </w:r>
      <w:proofErr w:type="gramStart"/>
      <w:r>
        <w:t>3.</w:t>
      </w:r>
      <w:r w:rsidR="00FC23D2">
        <w:rPr>
          <w:lang w:val="fr-FR"/>
        </w:rPr>
        <w:t>efectuează</w:t>
      </w:r>
      <w:proofErr w:type="gramEnd"/>
      <w:r>
        <w:rPr>
          <w:lang w:val="fr-FR"/>
        </w:rPr>
        <w:t xml:space="preserve"> sau ajuta la efectuarea toaletei zilnice a bolnavului imobilizat,</w:t>
      </w:r>
      <w:r w:rsidR="00E425AC">
        <w:rPr>
          <w:lang w:val="fr-FR"/>
        </w:rPr>
        <w:t xml:space="preserve"> </w:t>
      </w:r>
      <w:r>
        <w:rPr>
          <w:lang w:val="fr-FR"/>
        </w:rPr>
        <w:t>cu respectarea regurilor de igiena, ori de cate ori este nevoie ;</w:t>
      </w:r>
    </w:p>
    <w:p w14:paraId="06E90462" w14:textId="5AA802AB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4.ajută</w:t>
      </w:r>
      <w:proofErr w:type="gramEnd"/>
      <w:r w:rsidR="001C1F27">
        <w:rPr>
          <w:lang w:val="fr-FR"/>
        </w:rPr>
        <w:t xml:space="preserve"> bolnavii pentru efectuarea nevoilor fiziologice (plosca,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urinar,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tavite renale,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etc.);</w:t>
      </w:r>
    </w:p>
    <w:p w14:paraId="3459E325" w14:textId="73848D16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5.asigură</w:t>
      </w:r>
      <w:proofErr w:type="gramEnd"/>
      <w:r w:rsidR="001C1F27">
        <w:rPr>
          <w:lang w:val="fr-FR"/>
        </w:rPr>
        <w:t xml:space="preserve"> cura</w:t>
      </w:r>
      <w:r>
        <w:rPr>
          <w:lang w:val="fr-FR"/>
        </w:rPr>
        <w:t>ţ</w:t>
      </w:r>
      <w:r w:rsidR="001C1F27">
        <w:rPr>
          <w:lang w:val="fr-FR"/>
        </w:rPr>
        <w:t>enia,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dezinfectia si pastrarea recipientelor utilizate,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in locurile si conditiile stabilite (in sectie) ;</w:t>
      </w:r>
    </w:p>
    <w:p w14:paraId="776BCE1B" w14:textId="42A50B91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6.asigură</w:t>
      </w:r>
      <w:proofErr w:type="gramEnd"/>
      <w:r w:rsidR="001C1F27">
        <w:rPr>
          <w:lang w:val="fr-FR"/>
        </w:rPr>
        <w:t xml:space="preserve"> toaleta bolnavului imobilizat ori de cate ori este nevoie ;</w:t>
      </w:r>
    </w:p>
    <w:p w14:paraId="7DCEE44B" w14:textId="5CAF994D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7.ajută</w:t>
      </w:r>
      <w:proofErr w:type="gramEnd"/>
      <w:r w:rsidR="001C1F27">
        <w:rPr>
          <w:lang w:val="fr-FR"/>
        </w:rPr>
        <w:t xml:space="preserve"> la pregatirea bolnavilor in vederea examinarii ;</w:t>
      </w:r>
    </w:p>
    <w:p w14:paraId="05190ADC" w14:textId="5B6AD9EF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8.transportă</w:t>
      </w:r>
      <w:proofErr w:type="gramEnd"/>
      <w:r w:rsidR="001C1F27">
        <w:rPr>
          <w:lang w:val="fr-FR"/>
        </w:rPr>
        <w:t xml:space="preserve"> lenjeria murdara (de pat si a bolnavilor) , in containere speciale,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cu respectarea circuitelor conform reglementarilor Regulamentului de Ordine Interioara ;</w:t>
      </w:r>
    </w:p>
    <w:p w14:paraId="2CC245E8" w14:textId="33AEDF11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9.execută</w:t>
      </w:r>
      <w:proofErr w:type="gramEnd"/>
      <w:r w:rsidR="001C1F27">
        <w:rPr>
          <w:lang w:val="fr-FR"/>
        </w:rPr>
        <w:t xml:space="preserve"> la indicatia asistentului medical,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dezinfectia zilnica a mobilierului din salon ;</w:t>
      </w:r>
    </w:p>
    <w:p w14:paraId="3400A0A9" w14:textId="41B06279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10.pregateş</w:t>
      </w:r>
      <w:r w:rsidR="001C1F27">
        <w:rPr>
          <w:lang w:val="fr-FR"/>
        </w:rPr>
        <w:t>te</w:t>
      </w:r>
      <w:proofErr w:type="gramEnd"/>
      <w:r w:rsidR="001C1F27">
        <w:rPr>
          <w:lang w:val="fr-FR"/>
        </w:rPr>
        <w:t xml:space="preserve"> la indicatia asistentului medical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,salonul pentru dezinfectie,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ori de cate ori este necesar  ;</w:t>
      </w:r>
    </w:p>
    <w:p w14:paraId="172042E5" w14:textId="06482457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11.efectuează</w:t>
      </w:r>
      <w:proofErr w:type="gramEnd"/>
      <w:r w:rsidR="001C1F27">
        <w:rPr>
          <w:lang w:val="fr-FR"/>
        </w:rPr>
        <w:t xml:space="preserve"> curatenia si dezinfectia carucioarelor pentru bolnavi,a targilor si a celorlalte obiecte care ajuta bolnavul la deplasare ;</w:t>
      </w:r>
    </w:p>
    <w:p w14:paraId="4BB31A51" w14:textId="77777777" w:rsidR="001C1F27" w:rsidRDefault="001C1F27" w:rsidP="001C1F27">
      <w:pPr>
        <w:jc w:val="both"/>
        <w:rPr>
          <w:lang w:val="fr-FR"/>
        </w:rPr>
      </w:pPr>
    </w:p>
    <w:p w14:paraId="31056813" w14:textId="77777777" w:rsidR="001C1F27" w:rsidRDefault="001C1F27" w:rsidP="001C1F27">
      <w:pPr>
        <w:jc w:val="both"/>
        <w:rPr>
          <w:lang w:val="fr-FR"/>
        </w:rPr>
      </w:pPr>
    </w:p>
    <w:p w14:paraId="377661CB" w14:textId="1D322EDD" w:rsidR="001C1F27" w:rsidRDefault="001C1F27" w:rsidP="001C1F27">
      <w:pPr>
        <w:jc w:val="both"/>
        <w:rPr>
          <w:lang w:val="fr-FR"/>
        </w:rPr>
      </w:pPr>
    </w:p>
    <w:p w14:paraId="293C8D3B" w14:textId="1302EC13" w:rsidR="001C1F27" w:rsidRDefault="001C1F27" w:rsidP="001C1F27">
      <w:pPr>
        <w:jc w:val="both"/>
        <w:rPr>
          <w:lang w:val="fr-FR"/>
        </w:rPr>
      </w:pPr>
    </w:p>
    <w:p w14:paraId="72274DFF" w14:textId="77777777" w:rsidR="001C1F27" w:rsidRDefault="001C1F27" w:rsidP="001C1F27">
      <w:pPr>
        <w:jc w:val="both"/>
        <w:rPr>
          <w:lang w:val="fr-FR"/>
        </w:rPr>
      </w:pPr>
    </w:p>
    <w:p w14:paraId="539267C3" w14:textId="77777777" w:rsidR="001C1F27" w:rsidRDefault="001C1F27" w:rsidP="001C1F27">
      <w:pPr>
        <w:jc w:val="both"/>
        <w:rPr>
          <w:lang w:val="fr-FR"/>
        </w:rPr>
      </w:pPr>
    </w:p>
    <w:p w14:paraId="597ED54D" w14:textId="0A6D617A" w:rsidR="001C1F27" w:rsidRDefault="001C1F27" w:rsidP="001C1F27">
      <w:pPr>
        <w:jc w:val="both"/>
        <w:rPr>
          <w:lang w:val="fr-FR"/>
        </w:rPr>
      </w:pPr>
    </w:p>
    <w:p w14:paraId="71C9D9A4" w14:textId="77777777" w:rsidR="001C1F27" w:rsidRDefault="001C1F27" w:rsidP="001C1F27">
      <w:pPr>
        <w:jc w:val="both"/>
        <w:rPr>
          <w:lang w:val="fr-FR"/>
        </w:rPr>
      </w:pPr>
    </w:p>
    <w:p w14:paraId="67AF4D48" w14:textId="342559D9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12.pregateşte</w:t>
      </w:r>
      <w:proofErr w:type="gramEnd"/>
      <w:r>
        <w:rPr>
          <w:lang w:val="fr-FR"/>
        </w:rPr>
        <w:t xml:space="preserve"> ş</w:t>
      </w:r>
      <w:r w:rsidR="001C1F27">
        <w:rPr>
          <w:lang w:val="fr-FR"/>
        </w:rPr>
        <w:t>i ajuta bolnavul pentru efectuarea plimbarii si ii ajuta pe cei care necesita ajutor pentru a se deplasa ;</w:t>
      </w:r>
    </w:p>
    <w:p w14:paraId="4B34A1CA" w14:textId="37AA4990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13.asigură</w:t>
      </w:r>
      <w:proofErr w:type="gramEnd"/>
      <w:r w:rsidR="001C1F27">
        <w:rPr>
          <w:lang w:val="fr-FR"/>
        </w:rPr>
        <w:t xml:space="preserve"> transportul materialelor sanitare si instrumentarul de unica folosinta utilizate la spatiile amenajate de depozitare,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in vederea neutralizarii;</w:t>
      </w:r>
    </w:p>
    <w:p w14:paraId="3D2FAC08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14.trierea</w:t>
      </w:r>
      <w:proofErr w:type="gramEnd"/>
      <w:r>
        <w:rPr>
          <w:lang w:val="fr-FR"/>
        </w:rPr>
        <w:t xml:space="preserve"> deseurilor medicale rezultate din activitatea sa la locul de producere ;</w:t>
      </w:r>
    </w:p>
    <w:p w14:paraId="68E78D17" w14:textId="3DF6ADBA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15.ajută</w:t>
      </w:r>
      <w:proofErr w:type="gramEnd"/>
      <w:r w:rsidR="001C1F27">
        <w:rPr>
          <w:lang w:val="fr-FR"/>
        </w:rPr>
        <w:t xml:space="preserve"> asistentul medical si brancardierul la pozitionarea bolnavului imobilizat ;</w:t>
      </w:r>
    </w:p>
    <w:p w14:paraId="161C918F" w14:textId="04FA590E" w:rsidR="001C1F27" w:rsidRDefault="00CA27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16.goleşte</w:t>
      </w:r>
      <w:proofErr w:type="gramEnd"/>
      <w:r>
        <w:rPr>
          <w:lang w:val="fr-FR"/>
        </w:rPr>
        <w:t xml:space="preserve"> periodic sau la indicaţ</w:t>
      </w:r>
      <w:r w:rsidR="001C1F27">
        <w:rPr>
          <w:lang w:val="fr-FR"/>
        </w:rPr>
        <w:t>ia asistentului</w:t>
      </w:r>
      <w:r>
        <w:rPr>
          <w:lang w:val="fr-FR"/>
        </w:rPr>
        <w:t xml:space="preserve"> medical pungile care colectează</w:t>
      </w:r>
      <w:r w:rsidR="001C1F27">
        <w:rPr>
          <w:lang w:val="fr-FR"/>
        </w:rPr>
        <w:t xml:space="preserve"> urina sau alte produse biologice,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escremente,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 xml:space="preserve">dupa care s-a facut bilantul de </w:t>
      </w:r>
      <w:r>
        <w:rPr>
          <w:lang w:val="fr-FR"/>
        </w:rPr>
        <w:t>către asistentul medical şi au fost înregistrate î</w:t>
      </w:r>
      <w:r w:rsidR="001C1F27">
        <w:rPr>
          <w:lang w:val="fr-FR"/>
        </w:rPr>
        <w:t>n documentatia pacientului ;</w:t>
      </w:r>
    </w:p>
    <w:p w14:paraId="6108EB7F" w14:textId="23CECE72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17.după</w:t>
      </w:r>
      <w:proofErr w:type="gramEnd"/>
      <w:r w:rsidR="001C1F27">
        <w:rPr>
          <w:lang w:val="fr-FR"/>
        </w:rPr>
        <w:t xml:space="preserve"> decesul unui bolnav,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sub supravegherea asistentului medical,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pregateste cadavrul si ajuta la transportul acestuia,la locul stabilit de catre conducerea institutiei ;</w:t>
      </w:r>
    </w:p>
    <w:p w14:paraId="2E3F4B18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 xml:space="preserve">4.1.18.va respecta Regulamentul de Ordine </w:t>
      </w:r>
      <w:proofErr w:type="gramStart"/>
      <w:r>
        <w:rPr>
          <w:lang w:val="fr-FR"/>
        </w:rPr>
        <w:t>Interioara;</w:t>
      </w:r>
      <w:proofErr w:type="gramEnd"/>
    </w:p>
    <w:p w14:paraId="4D309708" w14:textId="06997AB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4.1.19.va r</w:t>
      </w:r>
      <w:r w:rsidR="00374725">
        <w:rPr>
          <w:lang w:val="fr-FR"/>
        </w:rPr>
        <w:t>especta comportamentul etic faţă de bolnavi şi faţă</w:t>
      </w:r>
      <w:r>
        <w:rPr>
          <w:lang w:val="fr-FR"/>
        </w:rPr>
        <w:t xml:space="preserve"> de personalul medico-sanitar ;</w:t>
      </w:r>
    </w:p>
    <w:p w14:paraId="5C1EFA67" w14:textId="50006D7A" w:rsidR="001C1F27" w:rsidRDefault="00FC23D2" w:rsidP="001C1F27">
      <w:pPr>
        <w:jc w:val="both"/>
        <w:rPr>
          <w:lang w:val="fr-FR"/>
        </w:rPr>
      </w:pPr>
      <w:r>
        <w:rPr>
          <w:lang w:val="fr-FR"/>
        </w:rPr>
        <w:t>4.1.20.va anunţ</w:t>
      </w:r>
      <w:r w:rsidR="001C1F27">
        <w:rPr>
          <w:lang w:val="fr-FR"/>
        </w:rPr>
        <w:t>a orice eveniment deosebit ivit, medicului sef/</w:t>
      </w:r>
      <w:proofErr w:type="gramStart"/>
      <w:r w:rsidR="001C1F27">
        <w:rPr>
          <w:lang w:val="fr-FR"/>
        </w:rPr>
        <w:t>asistentei  sefe</w:t>
      </w:r>
      <w:proofErr w:type="gramEnd"/>
      <w:r w:rsidR="001C1F27">
        <w:rPr>
          <w:lang w:val="fr-FR"/>
        </w:rPr>
        <w:t>;</w:t>
      </w:r>
    </w:p>
    <w:p w14:paraId="2B791BDC" w14:textId="4CE411E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 xml:space="preserve">4.1.21. </w:t>
      </w:r>
      <w:proofErr w:type="gramStart"/>
      <w:r>
        <w:rPr>
          <w:lang w:val="fr-FR"/>
        </w:rPr>
        <w:t>poar</w:t>
      </w:r>
      <w:r w:rsidR="00FC23D2">
        <w:rPr>
          <w:lang w:val="fr-FR"/>
        </w:rPr>
        <w:t>tă</w:t>
      </w:r>
      <w:proofErr w:type="gramEnd"/>
      <w:r>
        <w:rPr>
          <w:lang w:val="fr-FR"/>
        </w:rPr>
        <w:t xml:space="preserve"> echipametul de protectie prevazut de Regulamentul de Ordine Interioara, care va fi schimbat ori de cate ori este nevoie, pentru pastrarea igienei si a aspectului estetic personal;</w:t>
      </w:r>
    </w:p>
    <w:p w14:paraId="602E839D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4.1.22.va respecta graficul de lucru ;</w:t>
      </w:r>
    </w:p>
    <w:p w14:paraId="737BFCD1" w14:textId="41CF4F2C" w:rsidR="001C1F27" w:rsidRDefault="00CF6094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23.respectă</w:t>
      </w:r>
      <w:proofErr w:type="gramEnd"/>
      <w:r w:rsidR="001C1F27">
        <w:rPr>
          <w:lang w:val="fr-FR"/>
        </w:rPr>
        <w:t xml:space="preserve"> reglementarile</w:t>
      </w:r>
      <w:r w:rsidR="001C1F27" w:rsidRPr="00120420">
        <w:rPr>
          <w:lang w:val="fr-FR"/>
        </w:rPr>
        <w:t xml:space="preserve"> </w:t>
      </w:r>
      <w:r w:rsidR="001C1F27">
        <w:rPr>
          <w:lang w:val="fr-FR"/>
        </w:rPr>
        <w:t xml:space="preserve">OMS nr. 1101/30.09.2016 privind aprobarea Normelor de </w:t>
      </w:r>
      <w:proofErr w:type="gramStart"/>
      <w:r w:rsidR="001C1F27">
        <w:rPr>
          <w:lang w:val="fr-FR"/>
        </w:rPr>
        <w:t>supraveghere,prevenire</w:t>
      </w:r>
      <w:proofErr w:type="gramEnd"/>
      <w:r w:rsidR="001C1F27">
        <w:rPr>
          <w:lang w:val="fr-FR"/>
        </w:rPr>
        <w:t xml:space="preserve"> si limitare a infectiilor asociate asistentei medicale in unitatile sanitare ;</w:t>
      </w:r>
      <w:r w:rsidR="00E425AC">
        <w:rPr>
          <w:lang w:val="fr-FR"/>
        </w:rPr>
        <w:t xml:space="preserve"> </w:t>
      </w:r>
      <w:r w:rsidR="001C1F27">
        <w:rPr>
          <w:lang w:val="fr-FR"/>
        </w:rPr>
        <w:t>Ordinului nr.1761/2021 pentru aprobarea Normelor tehnice privind curatarea,dezinfectia si sterilizarea in unitatile sanitare si OMS nr.1226/2012 privind gestionarea deseurilor rezultate din activitatile medicale ;</w:t>
      </w:r>
    </w:p>
    <w:p w14:paraId="769ED582" w14:textId="2B387EBA" w:rsidR="001C1F27" w:rsidRDefault="00CF6094" w:rsidP="001C1F27">
      <w:pPr>
        <w:jc w:val="both"/>
        <w:rPr>
          <w:lang w:val="fr-FR"/>
        </w:rPr>
      </w:pPr>
      <w:r>
        <w:rPr>
          <w:lang w:val="fr-FR"/>
        </w:rPr>
        <w:t xml:space="preserve"> 4.1.</w:t>
      </w:r>
      <w:proofErr w:type="gramStart"/>
      <w:r>
        <w:rPr>
          <w:lang w:val="fr-FR"/>
        </w:rPr>
        <w:t>24.aplică</w:t>
      </w:r>
      <w:proofErr w:type="gramEnd"/>
      <w:r w:rsidR="001C1F27">
        <w:rPr>
          <w:lang w:val="fr-FR"/>
        </w:rPr>
        <w:t xml:space="preserve"> procedurile stipulate de codul de procedura (conform Ordinului nr.1226/2012 privind deseurile medicale periculoase) ;</w:t>
      </w:r>
    </w:p>
    <w:p w14:paraId="4671D888" w14:textId="3B847618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25.aplic</w:t>
      </w:r>
      <w:r w:rsidR="00CF6094">
        <w:rPr>
          <w:lang w:val="fr-FR"/>
        </w:rPr>
        <w:t>ă</w:t>
      </w:r>
      <w:proofErr w:type="gramEnd"/>
      <w:r>
        <w:rPr>
          <w:lang w:val="fr-FR"/>
        </w:rPr>
        <w:t xml:space="preserve"> metodologia de culegere a datelor pentru baza nationala de date privind deseurile rezultate din activitati medicale ;</w:t>
      </w:r>
    </w:p>
    <w:p w14:paraId="188CC06F" w14:textId="24B6D104" w:rsidR="001C1F27" w:rsidRDefault="00CF6094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26.asigură</w:t>
      </w:r>
      <w:proofErr w:type="gramEnd"/>
      <w:r w:rsidR="001C1F27">
        <w:rPr>
          <w:lang w:val="fr-FR"/>
        </w:rPr>
        <w:t xml:space="preserve"> transportul deseurilor pe circuitul stabilit de codul de procedura ;</w:t>
      </w:r>
    </w:p>
    <w:p w14:paraId="6ABF32CC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 xml:space="preserve">4.1.27.la inceputul si sfarsitul programului de lucru are obligatia </w:t>
      </w:r>
      <w:proofErr w:type="gramStart"/>
      <w:r>
        <w:rPr>
          <w:lang w:val="fr-FR"/>
        </w:rPr>
        <w:t>de a</w:t>
      </w:r>
      <w:proofErr w:type="gramEnd"/>
      <w:r>
        <w:rPr>
          <w:lang w:val="fr-FR"/>
        </w:rPr>
        <w:t xml:space="preserve"> semna condica de prezenta ;</w:t>
      </w:r>
    </w:p>
    <w:p w14:paraId="440C9918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28.insoteste</w:t>
      </w:r>
      <w:proofErr w:type="gramEnd"/>
      <w:r>
        <w:rPr>
          <w:lang w:val="fr-FR"/>
        </w:rPr>
        <w:t xml:space="preserve"> persoana ingrijita in vederea efectuarii unor investigatii :</w:t>
      </w:r>
    </w:p>
    <w:p w14:paraId="325A1785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-pregateste persoana ingrijita in vederea transportului (imbracaminte corespunzatoare)</w:t>
      </w:r>
    </w:p>
    <w:p w14:paraId="45450F13" w14:textId="5071ED70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-preia foaia de observatie de la asistenta medicala,</w:t>
      </w:r>
      <w:r w:rsidR="00E425AC">
        <w:rPr>
          <w:lang w:val="fr-FR"/>
        </w:rPr>
        <w:t xml:space="preserve"> </w:t>
      </w:r>
      <w:r>
        <w:rPr>
          <w:lang w:val="fr-FR"/>
        </w:rPr>
        <w:t>fisa ce va insoti pacientul si pe care o va preda la cabinetul de consultatie interclinica,</w:t>
      </w:r>
      <w:r w:rsidR="00E425AC">
        <w:rPr>
          <w:lang w:val="fr-FR"/>
        </w:rPr>
        <w:t xml:space="preserve"> </w:t>
      </w:r>
      <w:r>
        <w:rPr>
          <w:lang w:val="fr-FR"/>
        </w:rPr>
        <w:t xml:space="preserve">iar la finalizarea </w:t>
      </w:r>
      <w:proofErr w:type="gramStart"/>
      <w:r>
        <w:rPr>
          <w:lang w:val="fr-FR"/>
        </w:rPr>
        <w:t>consultatiei  se</w:t>
      </w:r>
      <w:proofErr w:type="gramEnd"/>
      <w:r>
        <w:rPr>
          <w:lang w:val="fr-FR"/>
        </w:rPr>
        <w:t xml:space="preserve"> va asigura de returnarea acesteia ;</w:t>
      </w:r>
    </w:p>
    <w:p w14:paraId="056029DE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29.pregateste</w:t>
      </w:r>
      <w:proofErr w:type="gramEnd"/>
      <w:r>
        <w:rPr>
          <w:lang w:val="fr-FR"/>
        </w:rPr>
        <w:t xml:space="preserve"> persoana ingrijita dependenta pentru alimentare si hidratare :</w:t>
      </w:r>
    </w:p>
    <w:p w14:paraId="5532D495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 xml:space="preserve">-asezarea persoanei ingrijite se face intr-o pozitie confortabila pentru a putea fi hranita si </w:t>
      </w:r>
      <w:proofErr w:type="gramStart"/>
      <w:r>
        <w:rPr>
          <w:lang w:val="fr-FR"/>
        </w:rPr>
        <w:t>hidratata,corespunzator</w:t>
      </w:r>
      <w:proofErr w:type="gramEnd"/>
      <w:r>
        <w:rPr>
          <w:lang w:val="fr-FR"/>
        </w:rPr>
        <w:t xml:space="preserve"> recomandarilor si indicatiilor specialistilor ;</w:t>
      </w:r>
    </w:p>
    <w:p w14:paraId="1A12350B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-masa este aranjata tinand cont de criteriile estetice si de particularitatile persoanei ingrijite.</w:t>
      </w:r>
    </w:p>
    <w:p w14:paraId="01D558A4" w14:textId="0384A4B5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30.ajuta</w:t>
      </w:r>
      <w:proofErr w:type="gramEnd"/>
      <w:r>
        <w:rPr>
          <w:lang w:val="fr-FR"/>
        </w:rPr>
        <w:t xml:space="preserve"> persoana ingrijita la activitatea de hranire si hidratare :</w:t>
      </w:r>
    </w:p>
    <w:p w14:paraId="70B6481E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-sprijinul necesar hranirii persoanei ingrijite se acorda pe baza evaluarii autonomiei personale in hranire si a starii de sanatate a acesteia ;</w:t>
      </w:r>
    </w:p>
    <w:p w14:paraId="1BF99E1D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-sprijinirea persoanei ingrijite pentru hidratare este realizata cu grija prin administrarea cu consecventa a lichidelor ;</w:t>
      </w:r>
    </w:p>
    <w:p w14:paraId="523388A3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 xml:space="preserve">-sprijinirea persoanei ingrijite pentru alimentare se face </w:t>
      </w:r>
      <w:proofErr w:type="gramStart"/>
      <w:r>
        <w:rPr>
          <w:lang w:val="fr-FR"/>
        </w:rPr>
        <w:t>cu  operativitate</w:t>
      </w:r>
      <w:proofErr w:type="gramEnd"/>
      <w:r>
        <w:rPr>
          <w:lang w:val="fr-FR"/>
        </w:rPr>
        <w:t xml:space="preserve"> si indemanare pe tot parcursul hranirii ;</w:t>
      </w:r>
    </w:p>
    <w:p w14:paraId="1E0DC7B5" w14:textId="3DAECDE2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 xml:space="preserve">-la acordarea de ajutor pentru alimentarea si hidratarea persoanelor ingrijite tine seama atat de indicatiile </w:t>
      </w:r>
      <w:proofErr w:type="gramStart"/>
      <w:r>
        <w:rPr>
          <w:lang w:val="fr-FR"/>
        </w:rPr>
        <w:t>medicului ,de</w:t>
      </w:r>
      <w:proofErr w:type="gramEnd"/>
      <w:r>
        <w:rPr>
          <w:lang w:val="fr-FR"/>
        </w:rPr>
        <w:t xml:space="preserve"> starea pacientului cat si de preferintele,obiceiurile,</w:t>
      </w:r>
      <w:r w:rsidR="00E425AC">
        <w:rPr>
          <w:lang w:val="fr-FR"/>
        </w:rPr>
        <w:t xml:space="preserve"> </w:t>
      </w:r>
      <w:r>
        <w:rPr>
          <w:lang w:val="fr-FR"/>
        </w:rPr>
        <w:t>traditiile alimentare ale acestora ;</w:t>
      </w:r>
    </w:p>
    <w:p w14:paraId="11B33336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lastRenderedPageBreak/>
        <w:t>-alimentarea persoanei ingrijite dependente se face sub supravegherea asistentei medicale de salon.</w:t>
      </w:r>
    </w:p>
    <w:p w14:paraId="22C06AE5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31.igienizeaza</w:t>
      </w:r>
      <w:proofErr w:type="gramEnd"/>
      <w:r>
        <w:rPr>
          <w:lang w:val="fr-FR"/>
        </w:rPr>
        <w:t xml:space="preserve"> vesela persoanei ingrijite :</w:t>
      </w:r>
    </w:p>
    <w:p w14:paraId="4AD1A995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 xml:space="preserve">-vesela persoanei ingrijite este curatata si dezinfectata conform normelor </w:t>
      </w:r>
      <w:proofErr w:type="gramStart"/>
      <w:r>
        <w:rPr>
          <w:lang w:val="fr-FR"/>
        </w:rPr>
        <w:t>specifice,ori</w:t>
      </w:r>
      <w:proofErr w:type="gramEnd"/>
      <w:r>
        <w:rPr>
          <w:lang w:val="fr-FR"/>
        </w:rPr>
        <w:t xml:space="preserve"> de cate ori este necesar pentru intreruperea lantului epidemiologic ;</w:t>
      </w:r>
    </w:p>
    <w:p w14:paraId="6863A386" w14:textId="761D3C0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-vesela persoanei ingrijite este igienizata dupa fiecare intrebuintare,</w:t>
      </w:r>
      <w:r w:rsidR="00E425AC">
        <w:rPr>
          <w:lang w:val="fr-FR"/>
        </w:rPr>
        <w:t xml:space="preserve"> </w:t>
      </w:r>
      <w:r>
        <w:rPr>
          <w:lang w:val="fr-FR"/>
        </w:rPr>
        <w:t>prin utilizarea materialelor de igienizare specifice ;</w:t>
      </w:r>
    </w:p>
    <w:p w14:paraId="5185492F" w14:textId="77777777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32.respectarea</w:t>
      </w:r>
      <w:proofErr w:type="gramEnd"/>
      <w:r>
        <w:rPr>
          <w:lang w:val="fr-FR"/>
        </w:rPr>
        <w:t xml:space="preserve"> confidentialitatii si anonimatul pacientului.</w:t>
      </w:r>
    </w:p>
    <w:p w14:paraId="0155736F" w14:textId="77777777" w:rsidR="001C1F27" w:rsidRDefault="001C1F27" w:rsidP="001C1F27">
      <w:pPr>
        <w:jc w:val="both"/>
        <w:rPr>
          <w:lang w:val="fr-FR"/>
        </w:rPr>
      </w:pPr>
    </w:p>
    <w:p w14:paraId="463A1741" w14:textId="77777777" w:rsidR="001C1F27" w:rsidRDefault="001C1F27" w:rsidP="001C1F27">
      <w:pPr>
        <w:jc w:val="both"/>
        <w:rPr>
          <w:lang w:val="fr-FR"/>
        </w:rPr>
      </w:pPr>
    </w:p>
    <w:p w14:paraId="3D9AFFB7" w14:textId="347ED5FF" w:rsidR="001C1F27" w:rsidRDefault="00CF6094" w:rsidP="001C1F27">
      <w:pPr>
        <w:jc w:val="both"/>
        <w:rPr>
          <w:b/>
          <w:lang w:val="fr-FR"/>
        </w:rPr>
      </w:pPr>
      <w:proofErr w:type="gramStart"/>
      <w:r>
        <w:rPr>
          <w:b/>
          <w:lang w:val="fr-FR"/>
        </w:rPr>
        <w:t>4.2 .</w:t>
      </w:r>
      <w:proofErr w:type="gramEnd"/>
      <w:r>
        <w:rPr>
          <w:b/>
          <w:lang w:val="fr-FR"/>
        </w:rPr>
        <w:t xml:space="preserve"> Atribuţ</w:t>
      </w:r>
      <w:r w:rsidR="001C1F27">
        <w:rPr>
          <w:b/>
          <w:lang w:val="fr-FR"/>
        </w:rPr>
        <w:t>ii generale :</w:t>
      </w:r>
    </w:p>
    <w:p w14:paraId="7E50F262" w14:textId="0BB746B7" w:rsidR="001C1F27" w:rsidRDefault="00CF6094" w:rsidP="001C1F27">
      <w:pPr>
        <w:jc w:val="both"/>
        <w:rPr>
          <w:lang w:val="fr-FR"/>
        </w:rPr>
      </w:pPr>
      <w:r>
        <w:rPr>
          <w:lang w:val="fr-FR"/>
        </w:rPr>
        <w:t xml:space="preserve">4.2.1. </w:t>
      </w:r>
      <w:proofErr w:type="gramStart"/>
      <w:r>
        <w:rPr>
          <w:lang w:val="fr-FR"/>
        </w:rPr>
        <w:t>răspunde</w:t>
      </w:r>
      <w:proofErr w:type="gramEnd"/>
      <w:r>
        <w:rPr>
          <w:lang w:val="fr-FR"/>
        </w:rPr>
        <w:t xml:space="preserve"> disciplinar, contravenţional ş</w:t>
      </w:r>
      <w:r w:rsidR="001C1F27">
        <w:rPr>
          <w:lang w:val="fr-FR"/>
        </w:rPr>
        <w:t>i penal pentru nere</w:t>
      </w:r>
      <w:r>
        <w:rPr>
          <w:lang w:val="fr-FR"/>
        </w:rPr>
        <w:t>spectarea normelor legale î</w:t>
      </w:r>
      <w:r w:rsidR="001C1F27">
        <w:rPr>
          <w:lang w:val="fr-FR"/>
        </w:rPr>
        <w:t>n vigoare .</w:t>
      </w:r>
    </w:p>
    <w:p w14:paraId="026F90D1" w14:textId="77777777" w:rsidR="001C1F27" w:rsidRDefault="001C1F27" w:rsidP="001C1F27">
      <w:pPr>
        <w:jc w:val="both"/>
        <w:rPr>
          <w:lang w:val="fr-FR"/>
        </w:rPr>
      </w:pPr>
    </w:p>
    <w:p w14:paraId="0D13551B" w14:textId="77777777" w:rsidR="001C1F27" w:rsidRDefault="001C1F27" w:rsidP="001C1F27">
      <w:pPr>
        <w:jc w:val="both"/>
        <w:rPr>
          <w:b/>
          <w:lang w:val="fr-FR"/>
        </w:rPr>
      </w:pPr>
    </w:p>
    <w:p w14:paraId="39B4A29C" w14:textId="510CC568" w:rsidR="001C1F27" w:rsidRDefault="00CF6094" w:rsidP="001C1F27">
      <w:pPr>
        <w:jc w:val="both"/>
        <w:rPr>
          <w:lang w:val="fr-FR"/>
        </w:rPr>
      </w:pPr>
      <w:r>
        <w:rPr>
          <w:b/>
          <w:lang w:val="fr-FR"/>
        </w:rPr>
        <w:t xml:space="preserve"> 4.3.  Atribuţii privind securitatea şi sănătatea în muncă, SU, colectare deş</w:t>
      </w:r>
      <w:r w:rsidR="001C1F27">
        <w:rPr>
          <w:b/>
          <w:lang w:val="fr-FR"/>
        </w:rPr>
        <w:t>euri</w:t>
      </w:r>
      <w:r w:rsidR="001C1F27">
        <w:rPr>
          <w:lang w:val="fr-FR"/>
        </w:rPr>
        <w:t xml:space="preserve"> :   </w:t>
      </w:r>
    </w:p>
    <w:p w14:paraId="61CF152D" w14:textId="44290C6F" w:rsidR="001C1F27" w:rsidRDefault="001C1F27" w:rsidP="001C1F27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4.3.1.</w:t>
      </w:r>
      <w:r w:rsidRPr="00DD7CBB">
        <w:rPr>
          <w:color w:val="000000"/>
          <w:lang w:val="fr-FR"/>
        </w:rPr>
        <w:t xml:space="preserve"> </w:t>
      </w:r>
      <w:proofErr w:type="gramStart"/>
      <w:r>
        <w:rPr>
          <w:color w:val="000000"/>
          <w:lang w:val="fr-FR"/>
        </w:rPr>
        <w:t>respect</w:t>
      </w:r>
      <w:r w:rsidR="00CF6094">
        <w:rPr>
          <w:color w:val="000000"/>
          <w:lang w:val="fr-FR"/>
        </w:rPr>
        <w:t>ă</w:t>
      </w:r>
      <w:proofErr w:type="gramEnd"/>
      <w:r>
        <w:rPr>
          <w:color w:val="000000"/>
          <w:lang w:val="fr-FR"/>
        </w:rPr>
        <w:t xml:space="preserve"> normele de securitate si sanatate in munca prevazute de Lg nr.319/2006 Republicata, normele de aplicare a acesteia HG 1425/2006 si deciziile interne ale SJUP;</w:t>
      </w:r>
    </w:p>
    <w:p w14:paraId="606C3A16" w14:textId="3827197F" w:rsidR="001C1F27" w:rsidRDefault="001C1F27" w:rsidP="001C1F27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</w:t>
      </w:r>
      <w:r w:rsidR="00CF6094">
        <w:rPr>
          <w:color w:val="000000"/>
        </w:rPr>
        <w:t>4.3.2. respectă</w:t>
      </w:r>
      <w:r>
        <w:rPr>
          <w:color w:val="000000"/>
        </w:rPr>
        <w:t xml:space="preserve"> prevederile Lg nr. 481/2004 privind situatiile de </w:t>
      </w:r>
      <w:proofErr w:type="gramStart"/>
      <w:r>
        <w:rPr>
          <w:color w:val="000000"/>
        </w:rPr>
        <w:t>urgenta ;</w:t>
      </w:r>
      <w:proofErr w:type="gramEnd"/>
    </w:p>
    <w:p w14:paraId="32FD368F" w14:textId="31D3BB43" w:rsidR="001C1F27" w:rsidRDefault="00CF6094" w:rsidP="001C1F27">
      <w:pPr>
        <w:jc w:val="both"/>
        <w:rPr>
          <w:color w:val="000000"/>
        </w:rPr>
      </w:pPr>
      <w:r>
        <w:rPr>
          <w:color w:val="000000"/>
        </w:rPr>
        <w:t xml:space="preserve"> 4.3.3. respectă</w:t>
      </w:r>
      <w:r w:rsidR="001C1F27">
        <w:rPr>
          <w:color w:val="000000"/>
        </w:rPr>
        <w:t xml:space="preserve"> prevederile Lg nr.307/2006 privind apararea impotriva incendiilor;</w:t>
      </w:r>
    </w:p>
    <w:p w14:paraId="3722DA40" w14:textId="04380780" w:rsidR="001C1F27" w:rsidRDefault="001C1F27" w:rsidP="001C1F27">
      <w:pPr>
        <w:jc w:val="both"/>
        <w:rPr>
          <w:color w:val="000000"/>
          <w:lang w:val="fr-FR"/>
        </w:rPr>
      </w:pPr>
      <w:r>
        <w:rPr>
          <w:color w:val="000000"/>
        </w:rPr>
        <w:t xml:space="preserve"> </w:t>
      </w:r>
      <w:r w:rsidR="00CF6094">
        <w:rPr>
          <w:color w:val="000000"/>
          <w:lang w:val="fr-FR"/>
        </w:rPr>
        <w:t>4.3.</w:t>
      </w:r>
      <w:proofErr w:type="gramStart"/>
      <w:r w:rsidR="00CF6094">
        <w:rPr>
          <w:color w:val="000000"/>
          <w:lang w:val="fr-FR"/>
        </w:rPr>
        <w:t>4.asigură</w:t>
      </w:r>
      <w:proofErr w:type="gramEnd"/>
      <w:r>
        <w:rPr>
          <w:color w:val="000000"/>
          <w:lang w:val="fr-FR"/>
        </w:rPr>
        <w:t xml:space="preserve"> respectarea normelor de protectie a muncii, precum si a normelor etice si deontologice ;</w:t>
      </w:r>
    </w:p>
    <w:p w14:paraId="4F1B9BF8" w14:textId="395955AF" w:rsidR="001C1F27" w:rsidRDefault="00CF6094" w:rsidP="001C1F27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4.3.</w:t>
      </w:r>
      <w:proofErr w:type="gramStart"/>
      <w:r>
        <w:rPr>
          <w:color w:val="000000"/>
          <w:lang w:val="fr-FR"/>
        </w:rPr>
        <w:t>5.participă</w:t>
      </w:r>
      <w:proofErr w:type="gramEnd"/>
      <w:r w:rsidR="001C1F27">
        <w:rPr>
          <w:color w:val="000000"/>
          <w:lang w:val="fr-FR"/>
        </w:rPr>
        <w:t xml:space="preserve"> la instruirile periodice pentru respectarea normelor de protectie a muncii .</w:t>
      </w:r>
    </w:p>
    <w:p w14:paraId="713B6750" w14:textId="77777777" w:rsidR="001C1F27" w:rsidRDefault="001C1F27" w:rsidP="001C1F27">
      <w:pPr>
        <w:jc w:val="both"/>
        <w:rPr>
          <w:lang w:val="fr-FR"/>
        </w:rPr>
      </w:pPr>
    </w:p>
    <w:p w14:paraId="0EF74953" w14:textId="77777777" w:rsidR="001C1F27" w:rsidRDefault="001C1F27" w:rsidP="001C1F27">
      <w:pPr>
        <w:jc w:val="both"/>
        <w:rPr>
          <w:lang w:val="fr-FR"/>
        </w:rPr>
      </w:pPr>
    </w:p>
    <w:p w14:paraId="3FC49FF0" w14:textId="41613633" w:rsidR="001C1F27" w:rsidRDefault="00CF6094" w:rsidP="001C1F27">
      <w:pPr>
        <w:jc w:val="both"/>
        <w:rPr>
          <w:b/>
          <w:lang w:val="fr-FR"/>
        </w:rPr>
      </w:pPr>
      <w:r>
        <w:rPr>
          <w:b/>
          <w:lang w:val="fr-FR"/>
        </w:rPr>
        <w:t>5.LIMITE DE COMPETENȚĂ</w:t>
      </w:r>
      <w:r w:rsidR="001C1F27">
        <w:rPr>
          <w:b/>
          <w:lang w:val="fr-FR"/>
        </w:rPr>
        <w:t> :</w:t>
      </w:r>
    </w:p>
    <w:p w14:paraId="75388929" w14:textId="21E1426A" w:rsidR="001C1F27" w:rsidRDefault="00CF6094" w:rsidP="001C1F27">
      <w:pPr>
        <w:jc w:val="both"/>
        <w:rPr>
          <w:lang w:val="fr-FR"/>
        </w:rPr>
      </w:pPr>
      <w:r>
        <w:rPr>
          <w:lang w:val="fr-FR"/>
        </w:rPr>
        <w:t>5.1</w:t>
      </w:r>
      <w:r w:rsidR="002D0730">
        <w:rPr>
          <w:lang w:val="fr-FR"/>
        </w:rPr>
        <w:t>.nu este abilitată</w:t>
      </w:r>
      <w:r>
        <w:rPr>
          <w:lang w:val="fr-FR"/>
        </w:rPr>
        <w:t xml:space="preserve"> să dea relaţii de</w:t>
      </w:r>
      <w:r w:rsidR="0043271F">
        <w:rPr>
          <w:lang w:val="fr-FR"/>
        </w:rPr>
        <w:t>spre starea sănătăţ</w:t>
      </w:r>
      <w:r w:rsidR="001C1F27">
        <w:rPr>
          <w:lang w:val="fr-FR"/>
        </w:rPr>
        <w:t>ii bolnavului.</w:t>
      </w:r>
    </w:p>
    <w:p w14:paraId="14F2D4F8" w14:textId="77777777" w:rsidR="001C1F27" w:rsidRDefault="001C1F27" w:rsidP="001C1F27">
      <w:pPr>
        <w:jc w:val="both"/>
        <w:rPr>
          <w:b/>
          <w:lang w:val="fr-FR"/>
        </w:rPr>
      </w:pPr>
    </w:p>
    <w:p w14:paraId="42E0F74D" w14:textId="77777777" w:rsidR="001C1F27" w:rsidRDefault="001C1F27" w:rsidP="001C1F27">
      <w:pPr>
        <w:jc w:val="both"/>
        <w:rPr>
          <w:b/>
          <w:lang w:val="fr-FR"/>
        </w:rPr>
      </w:pPr>
    </w:p>
    <w:p w14:paraId="4B7C0A35" w14:textId="77777777" w:rsidR="001C1F27" w:rsidRDefault="001C1F27" w:rsidP="001C1F27">
      <w:pPr>
        <w:jc w:val="both"/>
        <w:rPr>
          <w:b/>
          <w:lang w:val="fr-FR"/>
        </w:rPr>
      </w:pPr>
      <w:r>
        <w:rPr>
          <w:b/>
          <w:lang w:val="fr-FR"/>
        </w:rPr>
        <w:t>6.SALARIZARE :</w:t>
      </w:r>
    </w:p>
    <w:p w14:paraId="70A066CC" w14:textId="34F67EAB" w:rsidR="001C1F27" w:rsidRDefault="002D0730" w:rsidP="001C1F27">
      <w:pPr>
        <w:jc w:val="both"/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1.salarizarea</w:t>
      </w:r>
      <w:proofErr w:type="gramEnd"/>
      <w:r>
        <w:rPr>
          <w:lang w:val="fr-FR"/>
        </w:rPr>
        <w:t xml:space="preserve"> este în conformitate cu legislaţia î</w:t>
      </w:r>
      <w:r w:rsidR="001C1F27">
        <w:rPr>
          <w:lang w:val="fr-FR"/>
        </w:rPr>
        <w:t>n vigoare ;</w:t>
      </w:r>
    </w:p>
    <w:p w14:paraId="54948E41" w14:textId="47EEF32A" w:rsidR="001C1F27" w:rsidRDefault="002D0730" w:rsidP="001C1F27">
      <w:pPr>
        <w:jc w:val="both"/>
        <w:rPr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2.salariul</w:t>
      </w:r>
      <w:proofErr w:type="gramEnd"/>
      <w:r>
        <w:rPr>
          <w:lang w:val="fr-FR"/>
        </w:rPr>
        <w:t xml:space="preserve"> de bază este renumeraţia primită</w:t>
      </w:r>
      <w:r w:rsidR="001C1F27">
        <w:rPr>
          <w:lang w:val="fr-FR"/>
        </w:rPr>
        <w:t xml:space="preserve"> </w:t>
      </w:r>
      <w:r>
        <w:rPr>
          <w:lang w:val="fr-FR"/>
        </w:rPr>
        <w:t>în raport cu munca depusă</w:t>
      </w:r>
      <w:r w:rsidR="001C1F27">
        <w:rPr>
          <w:lang w:val="fr-FR"/>
        </w:rPr>
        <w:t xml:space="preserve">, cu cantitatea si </w:t>
      </w:r>
      <w:r w:rsidR="0043271F">
        <w:rPr>
          <w:lang w:val="fr-FR"/>
        </w:rPr>
        <w:t>calitatea acesteia, cu importanţa socială</w:t>
      </w:r>
      <w:r w:rsidR="001C1F27">
        <w:rPr>
          <w:lang w:val="fr-FR"/>
        </w:rPr>
        <w:t xml:space="preserve"> a muncii.</w:t>
      </w:r>
    </w:p>
    <w:p w14:paraId="15035486" w14:textId="23C41291" w:rsidR="001C1F27" w:rsidRDefault="001C1F27" w:rsidP="001C1F27">
      <w:pPr>
        <w:jc w:val="both"/>
        <w:rPr>
          <w:i/>
          <w:lang w:val="fr-FR"/>
        </w:rPr>
      </w:pPr>
    </w:p>
    <w:p w14:paraId="3BCE5FB6" w14:textId="77777777" w:rsidR="001C1F27" w:rsidRDefault="001C1F27" w:rsidP="001C1F27">
      <w:pPr>
        <w:jc w:val="both"/>
        <w:rPr>
          <w:i/>
          <w:lang w:val="fr-FR"/>
        </w:rPr>
      </w:pPr>
    </w:p>
    <w:p w14:paraId="773AAA72" w14:textId="1A0B722B" w:rsidR="001C1F27" w:rsidRDefault="0043271F" w:rsidP="001C1F27">
      <w:pPr>
        <w:jc w:val="both"/>
        <w:rPr>
          <w:i/>
          <w:lang w:val="fr-FR"/>
        </w:rPr>
      </w:pPr>
      <w:r>
        <w:rPr>
          <w:i/>
          <w:lang w:val="fr-FR"/>
        </w:rPr>
        <w:t>Ȋndeplineş</w:t>
      </w:r>
      <w:r w:rsidR="001C1F27">
        <w:rPr>
          <w:i/>
          <w:lang w:val="fr-FR"/>
        </w:rPr>
        <w:t>te orice alte sarcini stabilite de conducerea spitalului conform competen</w:t>
      </w:r>
      <w:r>
        <w:rPr>
          <w:i/>
          <w:lang w:val="fr-FR"/>
        </w:rPr>
        <w:t>ţ</w:t>
      </w:r>
      <w:r w:rsidR="001C1F27">
        <w:rPr>
          <w:i/>
          <w:lang w:val="fr-FR"/>
        </w:rPr>
        <w:t>ei profesionale.</w:t>
      </w:r>
    </w:p>
    <w:p w14:paraId="20A9D5BF" w14:textId="77777777" w:rsidR="001C1F27" w:rsidRPr="00C321DA" w:rsidRDefault="001C1F27" w:rsidP="001C1F27">
      <w:pPr>
        <w:jc w:val="both"/>
        <w:rPr>
          <w:i/>
          <w:lang w:val="fr-FR"/>
        </w:rPr>
      </w:pPr>
    </w:p>
    <w:p w14:paraId="2E79BD74" w14:textId="5463A8A3" w:rsidR="001C1F27" w:rsidRDefault="0043271F" w:rsidP="001C1F27">
      <w:pPr>
        <w:jc w:val="both"/>
        <w:rPr>
          <w:i/>
          <w:lang w:val="fr-FR"/>
        </w:rPr>
      </w:pPr>
      <w:r>
        <w:rPr>
          <w:i/>
          <w:lang w:val="fr-FR"/>
        </w:rPr>
        <w:t>Pentru neî</w:t>
      </w:r>
      <w:r w:rsidR="001C1F27">
        <w:rPr>
          <w:i/>
          <w:lang w:val="fr-FR"/>
        </w:rPr>
        <w:t xml:space="preserve">ndeplinirea sau </w:t>
      </w:r>
      <w:r>
        <w:rPr>
          <w:i/>
          <w:lang w:val="fr-FR"/>
        </w:rPr>
        <w:t>îndeplinirea necorespunză</w:t>
      </w:r>
      <w:r w:rsidR="001C1F27">
        <w:rPr>
          <w:i/>
          <w:lang w:val="fr-FR"/>
        </w:rPr>
        <w:t>t</w:t>
      </w:r>
      <w:r>
        <w:rPr>
          <w:i/>
          <w:lang w:val="fr-FR"/>
        </w:rPr>
        <w:t>oare a sarcinilor de serviciu ră</w:t>
      </w:r>
      <w:r w:rsidR="001C1F27">
        <w:rPr>
          <w:i/>
          <w:lang w:val="fr-FR"/>
        </w:rPr>
        <w:t>spunde disciplinar, contraventional sau penal, dupa caz.</w:t>
      </w:r>
    </w:p>
    <w:p w14:paraId="0F65E668" w14:textId="77777777" w:rsidR="001C1F27" w:rsidRDefault="001C1F27" w:rsidP="001C1F27">
      <w:pPr>
        <w:jc w:val="both"/>
        <w:rPr>
          <w:i/>
          <w:lang w:val="fr-FR"/>
        </w:rPr>
      </w:pPr>
    </w:p>
    <w:p w14:paraId="547538A0" w14:textId="18A7DF06" w:rsidR="001C1F27" w:rsidRDefault="004C1104" w:rsidP="001C1F27">
      <w:pPr>
        <w:jc w:val="both"/>
        <w:rPr>
          <w:i/>
          <w:lang w:val="fr-FR"/>
        </w:rPr>
      </w:pPr>
      <w:r>
        <w:rPr>
          <w:i/>
          <w:lang w:val="fr-FR"/>
        </w:rPr>
        <w:t>Fiş</w:t>
      </w:r>
      <w:r w:rsidR="001C1F27">
        <w:rPr>
          <w:i/>
          <w:lang w:val="fr-FR"/>
        </w:rPr>
        <w:t>a post</w:t>
      </w:r>
      <w:r>
        <w:rPr>
          <w:i/>
          <w:lang w:val="fr-FR"/>
        </w:rPr>
        <w:t>ului este valabilă</w:t>
      </w:r>
      <w:r w:rsidR="001C1F27">
        <w:rPr>
          <w:i/>
          <w:lang w:val="fr-FR"/>
        </w:rPr>
        <w:t xml:space="preserve"> pe </w:t>
      </w:r>
      <w:r>
        <w:rPr>
          <w:i/>
          <w:lang w:val="fr-FR"/>
        </w:rPr>
        <w:t>întreaga perioadă de desfaşurare a contractului de muncă, putând fi reînnoită în cazul apariţiei unor noi reglementări legale sau ori de câ</w:t>
      </w:r>
      <w:r w:rsidR="001C1F27">
        <w:rPr>
          <w:i/>
          <w:lang w:val="fr-FR"/>
        </w:rPr>
        <w:t>te ori este necesar.</w:t>
      </w:r>
    </w:p>
    <w:p w14:paraId="300A3CC0" w14:textId="77777777" w:rsidR="001C1F27" w:rsidRDefault="001C1F27" w:rsidP="001C1F27">
      <w:pPr>
        <w:jc w:val="both"/>
        <w:rPr>
          <w:i/>
          <w:lang w:val="fr-FR"/>
        </w:rPr>
      </w:pPr>
    </w:p>
    <w:p w14:paraId="13C95770" w14:textId="77777777" w:rsidR="001C1F27" w:rsidRPr="00F43118" w:rsidRDefault="001C1F27" w:rsidP="001C1F27">
      <w:pPr>
        <w:jc w:val="both"/>
        <w:rPr>
          <w:i/>
          <w:lang w:val="fr-FR"/>
        </w:rPr>
      </w:pPr>
    </w:p>
    <w:p w14:paraId="2E2C1451" w14:textId="51DCF0D9" w:rsidR="001C1F27" w:rsidRDefault="004C1104" w:rsidP="001C1F27">
      <w:pPr>
        <w:jc w:val="both"/>
        <w:rPr>
          <w:lang w:val="fr-FR"/>
        </w:rPr>
      </w:pPr>
      <w:proofErr w:type="gramStart"/>
      <w:r>
        <w:rPr>
          <w:lang w:val="fr-FR"/>
        </w:rPr>
        <w:t>MEDIC  ȘEF</w:t>
      </w:r>
      <w:proofErr w:type="gramEnd"/>
      <w:r>
        <w:rPr>
          <w:lang w:val="fr-FR"/>
        </w:rPr>
        <w:t xml:space="preserve">  SECȚ</w:t>
      </w:r>
      <w:r w:rsidR="001C1F27">
        <w:rPr>
          <w:lang w:val="fr-FR"/>
        </w:rPr>
        <w:t xml:space="preserve">IE  , </w:t>
      </w:r>
    </w:p>
    <w:p w14:paraId="5F6F0701" w14:textId="5CE24078" w:rsidR="001C1F27" w:rsidRDefault="001C1F27" w:rsidP="001C1F27">
      <w:pPr>
        <w:jc w:val="both"/>
        <w:rPr>
          <w:lang w:val="fr-FR"/>
        </w:rPr>
      </w:pPr>
    </w:p>
    <w:p w14:paraId="3FFD35C1" w14:textId="73AE945B" w:rsidR="001C1F27" w:rsidRDefault="001C1F27" w:rsidP="001C1F27">
      <w:pPr>
        <w:jc w:val="both"/>
        <w:rPr>
          <w:lang w:val="fr-FR"/>
        </w:rPr>
      </w:pPr>
    </w:p>
    <w:p w14:paraId="70041603" w14:textId="77777777" w:rsidR="001C1F27" w:rsidRDefault="001C1F27" w:rsidP="001C1F27">
      <w:pPr>
        <w:jc w:val="both"/>
        <w:rPr>
          <w:lang w:val="fr-FR"/>
        </w:rPr>
      </w:pPr>
    </w:p>
    <w:p w14:paraId="67CD5651" w14:textId="45E600C9" w:rsidR="001C1F27" w:rsidRDefault="001C1F27" w:rsidP="001C1F27">
      <w:pPr>
        <w:jc w:val="both"/>
        <w:rPr>
          <w:lang w:val="fr-FR"/>
        </w:rPr>
      </w:pPr>
      <w:r>
        <w:rPr>
          <w:lang w:val="fr-FR"/>
        </w:rPr>
        <w:t xml:space="preserve">                                               </w:t>
      </w:r>
      <w:r w:rsidR="004C1104">
        <w:rPr>
          <w:lang w:val="fr-FR"/>
        </w:rPr>
        <w:t xml:space="preserve">                   Luat la cunoştinţă ş</w:t>
      </w:r>
      <w:r>
        <w:rPr>
          <w:lang w:val="fr-FR"/>
        </w:rPr>
        <w:t>i primit un exemplar salariat</w:t>
      </w:r>
    </w:p>
    <w:p w14:paraId="0FA06D5F" w14:textId="77777777" w:rsidR="001C1F27" w:rsidRDefault="001C1F27" w:rsidP="001C1F27">
      <w:pPr>
        <w:rPr>
          <w:lang w:val="fr-FR"/>
        </w:rPr>
      </w:pPr>
    </w:p>
    <w:p w14:paraId="18908C5D" w14:textId="77777777" w:rsidR="001C1F27" w:rsidRDefault="001C1F27" w:rsidP="001C1F27">
      <w:pPr>
        <w:rPr>
          <w:lang w:val="fr-FR"/>
        </w:rPr>
      </w:pPr>
      <w:bookmarkStart w:id="0" w:name="_GoBack"/>
      <w:bookmarkEnd w:id="0"/>
    </w:p>
    <w:sectPr w:rsidR="001C1F27" w:rsidSect="002D1707">
      <w:headerReference w:type="default" r:id="rId8"/>
      <w:footerReference w:type="default" r:id="rId9"/>
      <w:pgSz w:w="11909" w:h="16834" w:code="9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50ED4" w14:textId="77777777" w:rsidR="00C833FD" w:rsidRDefault="00C833FD">
      <w:r>
        <w:separator/>
      </w:r>
    </w:p>
  </w:endnote>
  <w:endnote w:type="continuationSeparator" w:id="0">
    <w:p w14:paraId="175AA19E" w14:textId="77777777" w:rsidR="00C833FD" w:rsidRDefault="00C8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CA27D2" w:rsidRDefault="00CA27D2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CA27D2" w:rsidRDefault="00CA27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897CE" w14:textId="77777777" w:rsidR="00C833FD" w:rsidRDefault="00C833FD">
      <w:r>
        <w:separator/>
      </w:r>
    </w:p>
  </w:footnote>
  <w:footnote w:type="continuationSeparator" w:id="0">
    <w:p w14:paraId="62F448B2" w14:textId="77777777" w:rsidR="00C833FD" w:rsidRDefault="00C8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CA27D2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CA27D2" w:rsidRPr="0017256A" w:rsidRDefault="00CA27D2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CA27D2" w:rsidRPr="00B223AD" w:rsidRDefault="00CA27D2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CA27D2" w:rsidRPr="009E5DEC" w:rsidRDefault="00CA27D2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Spitalul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CA27D2" w:rsidRPr="0017256A" w:rsidRDefault="00CA27D2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Constantin Andreoiu Ploiești</w:t>
          </w:r>
        </w:p>
        <w:p w14:paraId="7357BB5B" w14:textId="77777777" w:rsidR="00CA27D2" w:rsidRPr="0065414F" w:rsidRDefault="00CA27D2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Str. Găgeni nr. 100</w:t>
          </w:r>
        </w:p>
        <w:p w14:paraId="6D8734AE" w14:textId="128A3988" w:rsidR="00CA27D2" w:rsidRPr="009E5DEC" w:rsidRDefault="00CA27D2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CA27D2" w:rsidRPr="0065414F" w:rsidRDefault="00CA27D2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CA27D2" w:rsidRPr="00B223AD" w:rsidRDefault="00CA27D2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CA27D2" w:rsidRPr="00B223AD" w:rsidRDefault="00CA27D2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CA27D2" w:rsidRPr="007473F1" w:rsidRDefault="00CA27D2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9E5"/>
    <w:multiLevelType w:val="hybridMultilevel"/>
    <w:tmpl w:val="A49213DA"/>
    <w:lvl w:ilvl="0" w:tplc="A4668E9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64A02F1"/>
    <w:multiLevelType w:val="hybridMultilevel"/>
    <w:tmpl w:val="A056ADA8"/>
    <w:lvl w:ilvl="0" w:tplc="0C84635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5A2A5D"/>
    <w:multiLevelType w:val="hybridMultilevel"/>
    <w:tmpl w:val="FF564AD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F1A3D"/>
    <w:multiLevelType w:val="hybridMultilevel"/>
    <w:tmpl w:val="8A485A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70F93"/>
    <w:multiLevelType w:val="hybridMultilevel"/>
    <w:tmpl w:val="0E287C66"/>
    <w:lvl w:ilvl="0" w:tplc="257C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85C1A"/>
    <w:multiLevelType w:val="hybridMultilevel"/>
    <w:tmpl w:val="562E8080"/>
    <w:lvl w:ilvl="0" w:tplc="12E2A9A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372D5D"/>
    <w:multiLevelType w:val="hybridMultilevel"/>
    <w:tmpl w:val="7136A72A"/>
    <w:lvl w:ilvl="0" w:tplc="75A838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F0FA6"/>
    <w:multiLevelType w:val="hybridMultilevel"/>
    <w:tmpl w:val="E474EEA0"/>
    <w:lvl w:ilvl="0" w:tplc="542CB5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E2BCF"/>
    <w:multiLevelType w:val="hybridMultilevel"/>
    <w:tmpl w:val="A7529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2821"/>
    <w:multiLevelType w:val="hybridMultilevel"/>
    <w:tmpl w:val="8632AE80"/>
    <w:lvl w:ilvl="0" w:tplc="CCB283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54E1"/>
    <w:multiLevelType w:val="hybridMultilevel"/>
    <w:tmpl w:val="CDE20E80"/>
    <w:lvl w:ilvl="0" w:tplc="9100570C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45E74"/>
    <w:multiLevelType w:val="hybridMultilevel"/>
    <w:tmpl w:val="744037CC"/>
    <w:lvl w:ilvl="0" w:tplc="7F30F6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5B359A"/>
    <w:multiLevelType w:val="hybridMultilevel"/>
    <w:tmpl w:val="A1EC8218"/>
    <w:lvl w:ilvl="0" w:tplc="58C02C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65" w:hanging="360"/>
      </w:pPr>
    </w:lvl>
    <w:lvl w:ilvl="2" w:tplc="0418001B" w:tentative="1">
      <w:start w:val="1"/>
      <w:numFmt w:val="lowerRoman"/>
      <w:lvlText w:val="%3."/>
      <w:lvlJc w:val="right"/>
      <w:pPr>
        <w:ind w:left="2685" w:hanging="180"/>
      </w:pPr>
    </w:lvl>
    <w:lvl w:ilvl="3" w:tplc="0418000F" w:tentative="1">
      <w:start w:val="1"/>
      <w:numFmt w:val="decimal"/>
      <w:lvlText w:val="%4."/>
      <w:lvlJc w:val="left"/>
      <w:pPr>
        <w:ind w:left="3405" w:hanging="360"/>
      </w:pPr>
    </w:lvl>
    <w:lvl w:ilvl="4" w:tplc="04180019" w:tentative="1">
      <w:start w:val="1"/>
      <w:numFmt w:val="lowerLetter"/>
      <w:lvlText w:val="%5."/>
      <w:lvlJc w:val="left"/>
      <w:pPr>
        <w:ind w:left="4125" w:hanging="360"/>
      </w:pPr>
    </w:lvl>
    <w:lvl w:ilvl="5" w:tplc="0418001B" w:tentative="1">
      <w:start w:val="1"/>
      <w:numFmt w:val="lowerRoman"/>
      <w:lvlText w:val="%6."/>
      <w:lvlJc w:val="right"/>
      <w:pPr>
        <w:ind w:left="4845" w:hanging="180"/>
      </w:pPr>
    </w:lvl>
    <w:lvl w:ilvl="6" w:tplc="0418000F" w:tentative="1">
      <w:start w:val="1"/>
      <w:numFmt w:val="decimal"/>
      <w:lvlText w:val="%7."/>
      <w:lvlJc w:val="left"/>
      <w:pPr>
        <w:ind w:left="5565" w:hanging="360"/>
      </w:pPr>
    </w:lvl>
    <w:lvl w:ilvl="7" w:tplc="04180019" w:tentative="1">
      <w:start w:val="1"/>
      <w:numFmt w:val="lowerLetter"/>
      <w:lvlText w:val="%8."/>
      <w:lvlJc w:val="left"/>
      <w:pPr>
        <w:ind w:left="6285" w:hanging="360"/>
      </w:pPr>
    </w:lvl>
    <w:lvl w:ilvl="8" w:tplc="041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1B7C1114"/>
    <w:multiLevelType w:val="hybridMultilevel"/>
    <w:tmpl w:val="E88CECFA"/>
    <w:lvl w:ilvl="0" w:tplc="C7F6A8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F6C38"/>
    <w:multiLevelType w:val="hybridMultilevel"/>
    <w:tmpl w:val="F148FDBA"/>
    <w:lvl w:ilvl="0" w:tplc="64D002C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91A13"/>
    <w:multiLevelType w:val="hybridMultilevel"/>
    <w:tmpl w:val="FAC63DDA"/>
    <w:lvl w:ilvl="0" w:tplc="3912BC8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767E45"/>
    <w:multiLevelType w:val="hybridMultilevel"/>
    <w:tmpl w:val="AC502744"/>
    <w:lvl w:ilvl="0" w:tplc="D18A371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10BC9"/>
    <w:multiLevelType w:val="hybridMultilevel"/>
    <w:tmpl w:val="C61CD88E"/>
    <w:lvl w:ilvl="0" w:tplc="04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F0496"/>
    <w:multiLevelType w:val="hybridMultilevel"/>
    <w:tmpl w:val="3DB4A414"/>
    <w:lvl w:ilvl="0" w:tplc="2FA8D0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6CC2"/>
    <w:multiLevelType w:val="hybridMultilevel"/>
    <w:tmpl w:val="3C5CF8CA"/>
    <w:lvl w:ilvl="0" w:tplc="DE6096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28C2966"/>
    <w:multiLevelType w:val="hybridMultilevel"/>
    <w:tmpl w:val="D0142D0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D23790"/>
    <w:multiLevelType w:val="hybridMultilevel"/>
    <w:tmpl w:val="9D881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4266C"/>
    <w:multiLevelType w:val="hybridMultilevel"/>
    <w:tmpl w:val="8C564FD6"/>
    <w:lvl w:ilvl="0" w:tplc="8F8C69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303701"/>
    <w:multiLevelType w:val="hybridMultilevel"/>
    <w:tmpl w:val="EA14ADA0"/>
    <w:lvl w:ilvl="0" w:tplc="7ADCA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E156A"/>
    <w:multiLevelType w:val="hybridMultilevel"/>
    <w:tmpl w:val="4D7C1D8C"/>
    <w:lvl w:ilvl="0" w:tplc="9F5E494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06F58"/>
    <w:multiLevelType w:val="hybridMultilevel"/>
    <w:tmpl w:val="2E5A9C32"/>
    <w:lvl w:ilvl="0" w:tplc="B64ABFB6">
      <w:start w:val="1"/>
      <w:numFmt w:val="decimal"/>
      <w:lvlText w:val="%1)"/>
      <w:lvlJc w:val="left"/>
      <w:pPr>
        <w:ind w:left="117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7EB1B82"/>
    <w:multiLevelType w:val="hybridMultilevel"/>
    <w:tmpl w:val="5E148754"/>
    <w:lvl w:ilvl="0" w:tplc="5506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D1247"/>
    <w:multiLevelType w:val="hybridMultilevel"/>
    <w:tmpl w:val="07F23C04"/>
    <w:lvl w:ilvl="0" w:tplc="89E81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E63E57"/>
    <w:multiLevelType w:val="hybridMultilevel"/>
    <w:tmpl w:val="9A88DD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E424C0"/>
    <w:multiLevelType w:val="hybridMultilevel"/>
    <w:tmpl w:val="60E0F118"/>
    <w:lvl w:ilvl="0" w:tplc="CA3E5B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78C"/>
    <w:multiLevelType w:val="hybridMultilevel"/>
    <w:tmpl w:val="183AE622"/>
    <w:lvl w:ilvl="0" w:tplc="2F0415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E52ED"/>
    <w:multiLevelType w:val="hybridMultilevel"/>
    <w:tmpl w:val="9790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C52AE"/>
    <w:multiLevelType w:val="hybridMultilevel"/>
    <w:tmpl w:val="83364094"/>
    <w:lvl w:ilvl="0" w:tplc="0BF87E1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666666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897F5A"/>
    <w:multiLevelType w:val="hybridMultilevel"/>
    <w:tmpl w:val="E11EFD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A116C77"/>
    <w:multiLevelType w:val="hybridMultilevel"/>
    <w:tmpl w:val="9C3C4BEC"/>
    <w:lvl w:ilvl="0" w:tplc="4F6099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893F42"/>
    <w:multiLevelType w:val="hybridMultilevel"/>
    <w:tmpl w:val="97ECB160"/>
    <w:lvl w:ilvl="0" w:tplc="EBF01B32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5D69F7"/>
    <w:multiLevelType w:val="hybridMultilevel"/>
    <w:tmpl w:val="DEA881CC"/>
    <w:lvl w:ilvl="0" w:tplc="DA742D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666666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123834"/>
    <w:multiLevelType w:val="hybridMultilevel"/>
    <w:tmpl w:val="C7907D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32723"/>
    <w:multiLevelType w:val="hybridMultilevel"/>
    <w:tmpl w:val="3370A32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2A1C1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6434863"/>
    <w:multiLevelType w:val="hybridMultilevel"/>
    <w:tmpl w:val="305C84A6"/>
    <w:lvl w:ilvl="0" w:tplc="57FE4346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A9D38B3"/>
    <w:multiLevelType w:val="hybridMultilevel"/>
    <w:tmpl w:val="51383FFC"/>
    <w:lvl w:ilvl="0" w:tplc="4F609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E6A7C"/>
    <w:multiLevelType w:val="hybridMultilevel"/>
    <w:tmpl w:val="E474EEA0"/>
    <w:lvl w:ilvl="0" w:tplc="542CB5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DF2EC9"/>
    <w:multiLevelType w:val="hybridMultilevel"/>
    <w:tmpl w:val="076CF5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C94BF0"/>
    <w:multiLevelType w:val="hybridMultilevel"/>
    <w:tmpl w:val="8ECA6494"/>
    <w:lvl w:ilvl="0" w:tplc="DE609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40F0"/>
    <w:multiLevelType w:val="hybridMultilevel"/>
    <w:tmpl w:val="20CA64A2"/>
    <w:lvl w:ilvl="0" w:tplc="55B809B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25" w:hanging="360"/>
      </w:pPr>
    </w:lvl>
    <w:lvl w:ilvl="2" w:tplc="0418001B" w:tentative="1">
      <w:start w:val="1"/>
      <w:numFmt w:val="lowerRoman"/>
      <w:lvlText w:val="%3."/>
      <w:lvlJc w:val="right"/>
      <w:pPr>
        <w:ind w:left="3045" w:hanging="180"/>
      </w:pPr>
    </w:lvl>
    <w:lvl w:ilvl="3" w:tplc="0418000F" w:tentative="1">
      <w:start w:val="1"/>
      <w:numFmt w:val="decimal"/>
      <w:lvlText w:val="%4."/>
      <w:lvlJc w:val="left"/>
      <w:pPr>
        <w:ind w:left="3765" w:hanging="360"/>
      </w:pPr>
    </w:lvl>
    <w:lvl w:ilvl="4" w:tplc="04180019" w:tentative="1">
      <w:start w:val="1"/>
      <w:numFmt w:val="lowerLetter"/>
      <w:lvlText w:val="%5."/>
      <w:lvlJc w:val="left"/>
      <w:pPr>
        <w:ind w:left="4485" w:hanging="360"/>
      </w:pPr>
    </w:lvl>
    <w:lvl w:ilvl="5" w:tplc="0418001B" w:tentative="1">
      <w:start w:val="1"/>
      <w:numFmt w:val="lowerRoman"/>
      <w:lvlText w:val="%6."/>
      <w:lvlJc w:val="right"/>
      <w:pPr>
        <w:ind w:left="5205" w:hanging="180"/>
      </w:pPr>
    </w:lvl>
    <w:lvl w:ilvl="6" w:tplc="0418000F" w:tentative="1">
      <w:start w:val="1"/>
      <w:numFmt w:val="decimal"/>
      <w:lvlText w:val="%7."/>
      <w:lvlJc w:val="left"/>
      <w:pPr>
        <w:ind w:left="5925" w:hanging="360"/>
      </w:pPr>
    </w:lvl>
    <w:lvl w:ilvl="7" w:tplc="04180019" w:tentative="1">
      <w:start w:val="1"/>
      <w:numFmt w:val="lowerLetter"/>
      <w:lvlText w:val="%8."/>
      <w:lvlJc w:val="left"/>
      <w:pPr>
        <w:ind w:left="6645" w:hanging="360"/>
      </w:pPr>
    </w:lvl>
    <w:lvl w:ilvl="8" w:tplc="0418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22"/>
  </w:num>
  <w:num w:numId="2">
    <w:abstractNumId w:val="9"/>
  </w:num>
  <w:num w:numId="3">
    <w:abstractNumId w:val="31"/>
  </w:num>
  <w:num w:numId="4">
    <w:abstractNumId w:val="5"/>
  </w:num>
  <w:num w:numId="5">
    <w:abstractNumId w:val="33"/>
  </w:num>
  <w:num w:numId="6">
    <w:abstractNumId w:val="41"/>
  </w:num>
  <w:num w:numId="7">
    <w:abstractNumId w:val="14"/>
  </w:num>
  <w:num w:numId="8">
    <w:abstractNumId w:val="32"/>
  </w:num>
  <w:num w:numId="9">
    <w:abstractNumId w:val="7"/>
  </w:num>
  <w:num w:numId="10">
    <w:abstractNumId w:val="26"/>
  </w:num>
  <w:num w:numId="11">
    <w:abstractNumId w:val="23"/>
  </w:num>
  <w:num w:numId="12">
    <w:abstractNumId w:val="21"/>
  </w:num>
  <w:num w:numId="13">
    <w:abstractNumId w:val="18"/>
  </w:num>
  <w:num w:numId="14">
    <w:abstractNumId w:val="11"/>
  </w:num>
  <w:num w:numId="15">
    <w:abstractNumId w:val="42"/>
  </w:num>
  <w:num w:numId="16">
    <w:abstractNumId w:val="40"/>
  </w:num>
  <w:num w:numId="17">
    <w:abstractNumId w:val="2"/>
  </w:num>
  <w:num w:numId="18">
    <w:abstractNumId w:val="3"/>
  </w:num>
  <w:num w:numId="19">
    <w:abstractNumId w:val="10"/>
  </w:num>
  <w:num w:numId="20">
    <w:abstractNumId w:val="28"/>
  </w:num>
  <w:num w:numId="21">
    <w:abstractNumId w:val="47"/>
  </w:num>
  <w:num w:numId="22">
    <w:abstractNumId w:val="43"/>
  </w:num>
  <w:num w:numId="23">
    <w:abstractNumId w:val="34"/>
  </w:num>
  <w:num w:numId="24">
    <w:abstractNumId w:val="29"/>
  </w:num>
  <w:num w:numId="25">
    <w:abstractNumId w:val="6"/>
  </w:num>
  <w:num w:numId="26">
    <w:abstractNumId w:val="27"/>
  </w:num>
  <w:num w:numId="27">
    <w:abstractNumId w:val="19"/>
  </w:num>
  <w:num w:numId="28">
    <w:abstractNumId w:val="44"/>
  </w:num>
  <w:num w:numId="29">
    <w:abstractNumId w:val="36"/>
  </w:num>
  <w:num w:numId="30">
    <w:abstractNumId w:val="46"/>
  </w:num>
  <w:num w:numId="31">
    <w:abstractNumId w:val="16"/>
  </w:num>
  <w:num w:numId="32">
    <w:abstractNumId w:val="4"/>
  </w:num>
  <w:num w:numId="33">
    <w:abstractNumId w:val="20"/>
  </w:num>
  <w:num w:numId="34">
    <w:abstractNumId w:val="24"/>
  </w:num>
  <w:num w:numId="35">
    <w:abstractNumId w:val="15"/>
  </w:num>
  <w:num w:numId="36">
    <w:abstractNumId w:val="25"/>
  </w:num>
  <w:num w:numId="37">
    <w:abstractNumId w:val="37"/>
  </w:num>
  <w:num w:numId="38">
    <w:abstractNumId w:val="0"/>
  </w:num>
  <w:num w:numId="39">
    <w:abstractNumId w:val="12"/>
  </w:num>
  <w:num w:numId="40">
    <w:abstractNumId w:val="1"/>
  </w:num>
  <w:num w:numId="41">
    <w:abstractNumId w:val="17"/>
  </w:num>
  <w:num w:numId="42">
    <w:abstractNumId w:val="39"/>
  </w:num>
  <w:num w:numId="43">
    <w:abstractNumId w:val="13"/>
  </w:num>
  <w:num w:numId="44">
    <w:abstractNumId w:val="48"/>
  </w:num>
  <w:num w:numId="45">
    <w:abstractNumId w:val="35"/>
  </w:num>
  <w:num w:numId="46">
    <w:abstractNumId w:val="30"/>
  </w:num>
  <w:num w:numId="47">
    <w:abstractNumId w:val="38"/>
  </w:num>
  <w:num w:numId="48">
    <w:abstractNumId w:val="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2DB0"/>
    <w:rsid w:val="00003861"/>
    <w:rsid w:val="00006422"/>
    <w:rsid w:val="0001048E"/>
    <w:rsid w:val="000111AB"/>
    <w:rsid w:val="00014C10"/>
    <w:rsid w:val="00015CD1"/>
    <w:rsid w:val="000303E2"/>
    <w:rsid w:val="00037753"/>
    <w:rsid w:val="00040A45"/>
    <w:rsid w:val="00040BC3"/>
    <w:rsid w:val="00055E2A"/>
    <w:rsid w:val="00057EBD"/>
    <w:rsid w:val="000709E2"/>
    <w:rsid w:val="000747E4"/>
    <w:rsid w:val="000B0464"/>
    <w:rsid w:val="000B4304"/>
    <w:rsid w:val="000B5A9A"/>
    <w:rsid w:val="000C1103"/>
    <w:rsid w:val="000C2D43"/>
    <w:rsid w:val="000C312C"/>
    <w:rsid w:val="000C4274"/>
    <w:rsid w:val="000E226A"/>
    <w:rsid w:val="000E2A59"/>
    <w:rsid w:val="000E2ADB"/>
    <w:rsid w:val="000E61ED"/>
    <w:rsid w:val="000F6C21"/>
    <w:rsid w:val="00102C7F"/>
    <w:rsid w:val="001057A2"/>
    <w:rsid w:val="00110D2E"/>
    <w:rsid w:val="00121632"/>
    <w:rsid w:val="00133947"/>
    <w:rsid w:val="001354C6"/>
    <w:rsid w:val="001430A6"/>
    <w:rsid w:val="00143982"/>
    <w:rsid w:val="00144BF8"/>
    <w:rsid w:val="00154E2D"/>
    <w:rsid w:val="0015666D"/>
    <w:rsid w:val="00161C3C"/>
    <w:rsid w:val="0017256A"/>
    <w:rsid w:val="001751E9"/>
    <w:rsid w:val="001909FF"/>
    <w:rsid w:val="001A04A2"/>
    <w:rsid w:val="001A1E21"/>
    <w:rsid w:val="001B7A8A"/>
    <w:rsid w:val="001C1F27"/>
    <w:rsid w:val="001C6307"/>
    <w:rsid w:val="001D3764"/>
    <w:rsid w:val="001E537E"/>
    <w:rsid w:val="001F6F7E"/>
    <w:rsid w:val="00201B5D"/>
    <w:rsid w:val="0020280D"/>
    <w:rsid w:val="00207C4D"/>
    <w:rsid w:val="0021299E"/>
    <w:rsid w:val="00213A43"/>
    <w:rsid w:val="00216915"/>
    <w:rsid w:val="00217531"/>
    <w:rsid w:val="00241020"/>
    <w:rsid w:val="00243168"/>
    <w:rsid w:val="002436C4"/>
    <w:rsid w:val="00247D75"/>
    <w:rsid w:val="00255E0E"/>
    <w:rsid w:val="0025780F"/>
    <w:rsid w:val="00263311"/>
    <w:rsid w:val="0026341D"/>
    <w:rsid w:val="002643AB"/>
    <w:rsid w:val="00264BC8"/>
    <w:rsid w:val="00264F23"/>
    <w:rsid w:val="00265207"/>
    <w:rsid w:val="002669DF"/>
    <w:rsid w:val="00270245"/>
    <w:rsid w:val="002724E0"/>
    <w:rsid w:val="00273661"/>
    <w:rsid w:val="00273CF0"/>
    <w:rsid w:val="002774F4"/>
    <w:rsid w:val="0028035E"/>
    <w:rsid w:val="0028316A"/>
    <w:rsid w:val="00283551"/>
    <w:rsid w:val="00291122"/>
    <w:rsid w:val="00294723"/>
    <w:rsid w:val="002972B4"/>
    <w:rsid w:val="00297880"/>
    <w:rsid w:val="00297F79"/>
    <w:rsid w:val="002A09A9"/>
    <w:rsid w:val="002A0BCD"/>
    <w:rsid w:val="002A0ECF"/>
    <w:rsid w:val="002A290D"/>
    <w:rsid w:val="002B2901"/>
    <w:rsid w:val="002B4476"/>
    <w:rsid w:val="002B61DC"/>
    <w:rsid w:val="002B7C70"/>
    <w:rsid w:val="002C1A2E"/>
    <w:rsid w:val="002C768B"/>
    <w:rsid w:val="002D0730"/>
    <w:rsid w:val="002D1707"/>
    <w:rsid w:val="002D1AF9"/>
    <w:rsid w:val="002D7CD2"/>
    <w:rsid w:val="002E0BA8"/>
    <w:rsid w:val="002E4812"/>
    <w:rsid w:val="002E7319"/>
    <w:rsid w:val="002E73BE"/>
    <w:rsid w:val="002F2715"/>
    <w:rsid w:val="00310729"/>
    <w:rsid w:val="00315BBD"/>
    <w:rsid w:val="00315C3A"/>
    <w:rsid w:val="003262B1"/>
    <w:rsid w:val="00330EC1"/>
    <w:rsid w:val="003403CA"/>
    <w:rsid w:val="00356373"/>
    <w:rsid w:val="00360C63"/>
    <w:rsid w:val="00362B4F"/>
    <w:rsid w:val="00366DD0"/>
    <w:rsid w:val="00371449"/>
    <w:rsid w:val="00373610"/>
    <w:rsid w:val="0037402C"/>
    <w:rsid w:val="003741E3"/>
    <w:rsid w:val="00374725"/>
    <w:rsid w:val="00390E6A"/>
    <w:rsid w:val="00391251"/>
    <w:rsid w:val="00393273"/>
    <w:rsid w:val="00397BD5"/>
    <w:rsid w:val="003B3BDE"/>
    <w:rsid w:val="003B6549"/>
    <w:rsid w:val="003C0117"/>
    <w:rsid w:val="003C25A1"/>
    <w:rsid w:val="003C3214"/>
    <w:rsid w:val="003C3D18"/>
    <w:rsid w:val="003D6076"/>
    <w:rsid w:val="003F126D"/>
    <w:rsid w:val="003F5998"/>
    <w:rsid w:val="003F6C16"/>
    <w:rsid w:val="0040205D"/>
    <w:rsid w:val="00402B00"/>
    <w:rsid w:val="00424BB6"/>
    <w:rsid w:val="0043271F"/>
    <w:rsid w:val="00441036"/>
    <w:rsid w:val="00445033"/>
    <w:rsid w:val="0044612B"/>
    <w:rsid w:val="0045421C"/>
    <w:rsid w:val="0045771E"/>
    <w:rsid w:val="004737F0"/>
    <w:rsid w:val="004910F9"/>
    <w:rsid w:val="004948F6"/>
    <w:rsid w:val="004A72DD"/>
    <w:rsid w:val="004C1104"/>
    <w:rsid w:val="004C6BE7"/>
    <w:rsid w:val="004C6D65"/>
    <w:rsid w:val="004D0BAA"/>
    <w:rsid w:val="004E7586"/>
    <w:rsid w:val="004F10F8"/>
    <w:rsid w:val="00500E02"/>
    <w:rsid w:val="00507A08"/>
    <w:rsid w:val="00513AC5"/>
    <w:rsid w:val="00515D8E"/>
    <w:rsid w:val="00516EF6"/>
    <w:rsid w:val="00520219"/>
    <w:rsid w:val="00522456"/>
    <w:rsid w:val="00530BFB"/>
    <w:rsid w:val="0053197B"/>
    <w:rsid w:val="00534397"/>
    <w:rsid w:val="00536D24"/>
    <w:rsid w:val="005375D4"/>
    <w:rsid w:val="005403E1"/>
    <w:rsid w:val="005409B7"/>
    <w:rsid w:val="005429E3"/>
    <w:rsid w:val="00565886"/>
    <w:rsid w:val="00575E38"/>
    <w:rsid w:val="0057647E"/>
    <w:rsid w:val="00580B3C"/>
    <w:rsid w:val="005817BD"/>
    <w:rsid w:val="00583A75"/>
    <w:rsid w:val="00584E9B"/>
    <w:rsid w:val="005850F9"/>
    <w:rsid w:val="00592C46"/>
    <w:rsid w:val="005930DC"/>
    <w:rsid w:val="00595410"/>
    <w:rsid w:val="005A5A77"/>
    <w:rsid w:val="005A6D2C"/>
    <w:rsid w:val="005B38B3"/>
    <w:rsid w:val="005B4739"/>
    <w:rsid w:val="005B69E7"/>
    <w:rsid w:val="005B7600"/>
    <w:rsid w:val="005C35E2"/>
    <w:rsid w:val="005C669B"/>
    <w:rsid w:val="005E09A7"/>
    <w:rsid w:val="005E0DF1"/>
    <w:rsid w:val="005E18A0"/>
    <w:rsid w:val="005E4B20"/>
    <w:rsid w:val="005E57A4"/>
    <w:rsid w:val="005F1551"/>
    <w:rsid w:val="00602C44"/>
    <w:rsid w:val="00604061"/>
    <w:rsid w:val="0061122D"/>
    <w:rsid w:val="00611B3C"/>
    <w:rsid w:val="00624EB0"/>
    <w:rsid w:val="00627A22"/>
    <w:rsid w:val="006311C8"/>
    <w:rsid w:val="006311FF"/>
    <w:rsid w:val="00633064"/>
    <w:rsid w:val="00636717"/>
    <w:rsid w:val="0065414F"/>
    <w:rsid w:val="0067616D"/>
    <w:rsid w:val="00676BF9"/>
    <w:rsid w:val="00691360"/>
    <w:rsid w:val="0069393A"/>
    <w:rsid w:val="006946D7"/>
    <w:rsid w:val="00694EA3"/>
    <w:rsid w:val="006A7AD0"/>
    <w:rsid w:val="006B288D"/>
    <w:rsid w:val="006B2A91"/>
    <w:rsid w:val="006C4CB8"/>
    <w:rsid w:val="006D0BA6"/>
    <w:rsid w:val="006E628A"/>
    <w:rsid w:val="006E6CDA"/>
    <w:rsid w:val="006F5C92"/>
    <w:rsid w:val="00707489"/>
    <w:rsid w:val="007127DF"/>
    <w:rsid w:val="00716EE6"/>
    <w:rsid w:val="007178FC"/>
    <w:rsid w:val="00717AE3"/>
    <w:rsid w:val="00737321"/>
    <w:rsid w:val="00737CDD"/>
    <w:rsid w:val="00741C75"/>
    <w:rsid w:val="00745E65"/>
    <w:rsid w:val="007473F1"/>
    <w:rsid w:val="007528FE"/>
    <w:rsid w:val="00754940"/>
    <w:rsid w:val="0075677D"/>
    <w:rsid w:val="00757361"/>
    <w:rsid w:val="007604C5"/>
    <w:rsid w:val="00763BFC"/>
    <w:rsid w:val="00765F1D"/>
    <w:rsid w:val="00766A98"/>
    <w:rsid w:val="00766B15"/>
    <w:rsid w:val="00777BA2"/>
    <w:rsid w:val="0078039D"/>
    <w:rsid w:val="00782666"/>
    <w:rsid w:val="00785C0B"/>
    <w:rsid w:val="00786C4F"/>
    <w:rsid w:val="007918CF"/>
    <w:rsid w:val="00793A55"/>
    <w:rsid w:val="0079680D"/>
    <w:rsid w:val="00797D89"/>
    <w:rsid w:val="00797F81"/>
    <w:rsid w:val="007A0703"/>
    <w:rsid w:val="007A59F9"/>
    <w:rsid w:val="007B496A"/>
    <w:rsid w:val="007C2FE1"/>
    <w:rsid w:val="007E3BDF"/>
    <w:rsid w:val="007E467A"/>
    <w:rsid w:val="007E5F86"/>
    <w:rsid w:val="007F07C1"/>
    <w:rsid w:val="007F45CE"/>
    <w:rsid w:val="007F51D9"/>
    <w:rsid w:val="007F7921"/>
    <w:rsid w:val="0082046D"/>
    <w:rsid w:val="00823068"/>
    <w:rsid w:val="00825E62"/>
    <w:rsid w:val="00831A54"/>
    <w:rsid w:val="00837A9C"/>
    <w:rsid w:val="00840123"/>
    <w:rsid w:val="008536ED"/>
    <w:rsid w:val="00855792"/>
    <w:rsid w:val="00862364"/>
    <w:rsid w:val="008653CB"/>
    <w:rsid w:val="008731EA"/>
    <w:rsid w:val="00877C77"/>
    <w:rsid w:val="00880C48"/>
    <w:rsid w:val="00884361"/>
    <w:rsid w:val="00884C05"/>
    <w:rsid w:val="0089196B"/>
    <w:rsid w:val="008A0FB7"/>
    <w:rsid w:val="008A195A"/>
    <w:rsid w:val="008C2244"/>
    <w:rsid w:val="008C27C2"/>
    <w:rsid w:val="008C3CE0"/>
    <w:rsid w:val="008C3E7D"/>
    <w:rsid w:val="008C6A91"/>
    <w:rsid w:val="008C728A"/>
    <w:rsid w:val="008D19F5"/>
    <w:rsid w:val="008D2FA3"/>
    <w:rsid w:val="008D43DF"/>
    <w:rsid w:val="008D7D2E"/>
    <w:rsid w:val="008E4433"/>
    <w:rsid w:val="008E4634"/>
    <w:rsid w:val="008E5ED8"/>
    <w:rsid w:val="008F50D5"/>
    <w:rsid w:val="008F611E"/>
    <w:rsid w:val="00905487"/>
    <w:rsid w:val="009064D9"/>
    <w:rsid w:val="009163C3"/>
    <w:rsid w:val="00920B73"/>
    <w:rsid w:val="009253E8"/>
    <w:rsid w:val="00925DCF"/>
    <w:rsid w:val="00925F56"/>
    <w:rsid w:val="00931665"/>
    <w:rsid w:val="00933DF4"/>
    <w:rsid w:val="00941607"/>
    <w:rsid w:val="00941F31"/>
    <w:rsid w:val="00947921"/>
    <w:rsid w:val="009539B4"/>
    <w:rsid w:val="00955E5D"/>
    <w:rsid w:val="00956D24"/>
    <w:rsid w:val="009571B8"/>
    <w:rsid w:val="009607CD"/>
    <w:rsid w:val="00961B20"/>
    <w:rsid w:val="00961B57"/>
    <w:rsid w:val="0096354D"/>
    <w:rsid w:val="009636BF"/>
    <w:rsid w:val="00965F89"/>
    <w:rsid w:val="009661F3"/>
    <w:rsid w:val="009765AC"/>
    <w:rsid w:val="00987023"/>
    <w:rsid w:val="00991574"/>
    <w:rsid w:val="0099201F"/>
    <w:rsid w:val="00997524"/>
    <w:rsid w:val="009A421B"/>
    <w:rsid w:val="009A5092"/>
    <w:rsid w:val="009B051D"/>
    <w:rsid w:val="009B6ADE"/>
    <w:rsid w:val="009B6B92"/>
    <w:rsid w:val="009B76AB"/>
    <w:rsid w:val="009C197D"/>
    <w:rsid w:val="009C1E13"/>
    <w:rsid w:val="009D06F7"/>
    <w:rsid w:val="009D1477"/>
    <w:rsid w:val="009D350F"/>
    <w:rsid w:val="009E10DF"/>
    <w:rsid w:val="009E5DEC"/>
    <w:rsid w:val="009F3F81"/>
    <w:rsid w:val="009F620C"/>
    <w:rsid w:val="009F68DC"/>
    <w:rsid w:val="009F7D02"/>
    <w:rsid w:val="00A02F31"/>
    <w:rsid w:val="00A05CBB"/>
    <w:rsid w:val="00A10C70"/>
    <w:rsid w:val="00A1551B"/>
    <w:rsid w:val="00A2132B"/>
    <w:rsid w:val="00A23BB5"/>
    <w:rsid w:val="00A27EDA"/>
    <w:rsid w:val="00A30921"/>
    <w:rsid w:val="00A30B5D"/>
    <w:rsid w:val="00A32370"/>
    <w:rsid w:val="00A33FA8"/>
    <w:rsid w:val="00A35FED"/>
    <w:rsid w:val="00A36BFB"/>
    <w:rsid w:val="00A37297"/>
    <w:rsid w:val="00A401DD"/>
    <w:rsid w:val="00A40CEF"/>
    <w:rsid w:val="00A42B8C"/>
    <w:rsid w:val="00A479B3"/>
    <w:rsid w:val="00A501B5"/>
    <w:rsid w:val="00A55CB7"/>
    <w:rsid w:val="00A57FF3"/>
    <w:rsid w:val="00A62B5F"/>
    <w:rsid w:val="00A64281"/>
    <w:rsid w:val="00A7054A"/>
    <w:rsid w:val="00A80683"/>
    <w:rsid w:val="00A80C62"/>
    <w:rsid w:val="00A963DB"/>
    <w:rsid w:val="00A96A48"/>
    <w:rsid w:val="00A97857"/>
    <w:rsid w:val="00AB25D4"/>
    <w:rsid w:val="00AB7748"/>
    <w:rsid w:val="00AC3E81"/>
    <w:rsid w:val="00AC4501"/>
    <w:rsid w:val="00AC55E4"/>
    <w:rsid w:val="00AC5F5C"/>
    <w:rsid w:val="00AC7048"/>
    <w:rsid w:val="00AE080C"/>
    <w:rsid w:val="00AE35FA"/>
    <w:rsid w:val="00AE3E31"/>
    <w:rsid w:val="00AE42FF"/>
    <w:rsid w:val="00AE50A7"/>
    <w:rsid w:val="00AF7C07"/>
    <w:rsid w:val="00B04C9B"/>
    <w:rsid w:val="00B04DF6"/>
    <w:rsid w:val="00B0789F"/>
    <w:rsid w:val="00B07C23"/>
    <w:rsid w:val="00B14962"/>
    <w:rsid w:val="00B20178"/>
    <w:rsid w:val="00B223AD"/>
    <w:rsid w:val="00B2471C"/>
    <w:rsid w:val="00B31949"/>
    <w:rsid w:val="00B335B3"/>
    <w:rsid w:val="00B34693"/>
    <w:rsid w:val="00B366D8"/>
    <w:rsid w:val="00B36C7A"/>
    <w:rsid w:val="00B37E99"/>
    <w:rsid w:val="00B46207"/>
    <w:rsid w:val="00B540AA"/>
    <w:rsid w:val="00B54A18"/>
    <w:rsid w:val="00B54F93"/>
    <w:rsid w:val="00B6511C"/>
    <w:rsid w:val="00B652D4"/>
    <w:rsid w:val="00B652F6"/>
    <w:rsid w:val="00B65774"/>
    <w:rsid w:val="00B663F1"/>
    <w:rsid w:val="00B70830"/>
    <w:rsid w:val="00B72D07"/>
    <w:rsid w:val="00B80F43"/>
    <w:rsid w:val="00B84B97"/>
    <w:rsid w:val="00BA38B0"/>
    <w:rsid w:val="00BA5C1B"/>
    <w:rsid w:val="00BB1994"/>
    <w:rsid w:val="00BB1F39"/>
    <w:rsid w:val="00BC0366"/>
    <w:rsid w:val="00BC770A"/>
    <w:rsid w:val="00BC7A5B"/>
    <w:rsid w:val="00BD1FE0"/>
    <w:rsid w:val="00BD32FC"/>
    <w:rsid w:val="00BF0554"/>
    <w:rsid w:val="00BF61CF"/>
    <w:rsid w:val="00C00B66"/>
    <w:rsid w:val="00C00CD1"/>
    <w:rsid w:val="00C13F3E"/>
    <w:rsid w:val="00C25C62"/>
    <w:rsid w:val="00C33611"/>
    <w:rsid w:val="00C35C67"/>
    <w:rsid w:val="00C41E7D"/>
    <w:rsid w:val="00C422E0"/>
    <w:rsid w:val="00C4282E"/>
    <w:rsid w:val="00C42FA4"/>
    <w:rsid w:val="00C44332"/>
    <w:rsid w:val="00C5111A"/>
    <w:rsid w:val="00C52BF3"/>
    <w:rsid w:val="00C52FEE"/>
    <w:rsid w:val="00C57CAE"/>
    <w:rsid w:val="00C60494"/>
    <w:rsid w:val="00C62F6E"/>
    <w:rsid w:val="00C65BAF"/>
    <w:rsid w:val="00C66614"/>
    <w:rsid w:val="00C71E80"/>
    <w:rsid w:val="00C74714"/>
    <w:rsid w:val="00C74CD4"/>
    <w:rsid w:val="00C8150C"/>
    <w:rsid w:val="00C833FD"/>
    <w:rsid w:val="00C91BFB"/>
    <w:rsid w:val="00C928B4"/>
    <w:rsid w:val="00CA27D2"/>
    <w:rsid w:val="00CB0A6E"/>
    <w:rsid w:val="00CB1332"/>
    <w:rsid w:val="00CB13EA"/>
    <w:rsid w:val="00CB386D"/>
    <w:rsid w:val="00CB47C8"/>
    <w:rsid w:val="00CC294C"/>
    <w:rsid w:val="00CC4F3C"/>
    <w:rsid w:val="00CC5016"/>
    <w:rsid w:val="00CC52BF"/>
    <w:rsid w:val="00CD0A35"/>
    <w:rsid w:val="00CE1B03"/>
    <w:rsid w:val="00CF049E"/>
    <w:rsid w:val="00CF2D39"/>
    <w:rsid w:val="00CF4CD0"/>
    <w:rsid w:val="00CF4FF2"/>
    <w:rsid w:val="00CF6094"/>
    <w:rsid w:val="00CF7310"/>
    <w:rsid w:val="00D01184"/>
    <w:rsid w:val="00D06522"/>
    <w:rsid w:val="00D10C9C"/>
    <w:rsid w:val="00D11C17"/>
    <w:rsid w:val="00D138D8"/>
    <w:rsid w:val="00D13D20"/>
    <w:rsid w:val="00D214E3"/>
    <w:rsid w:val="00D22283"/>
    <w:rsid w:val="00D23509"/>
    <w:rsid w:val="00D26720"/>
    <w:rsid w:val="00D44A7E"/>
    <w:rsid w:val="00D517CB"/>
    <w:rsid w:val="00D61923"/>
    <w:rsid w:val="00D65461"/>
    <w:rsid w:val="00D66AE2"/>
    <w:rsid w:val="00D71AE9"/>
    <w:rsid w:val="00D774AF"/>
    <w:rsid w:val="00D84643"/>
    <w:rsid w:val="00D90436"/>
    <w:rsid w:val="00D92367"/>
    <w:rsid w:val="00D96DE8"/>
    <w:rsid w:val="00DA3FEA"/>
    <w:rsid w:val="00DA5AFB"/>
    <w:rsid w:val="00DB0783"/>
    <w:rsid w:val="00DB084C"/>
    <w:rsid w:val="00DB669D"/>
    <w:rsid w:val="00DC0827"/>
    <w:rsid w:val="00DC08D0"/>
    <w:rsid w:val="00DC51CE"/>
    <w:rsid w:val="00DC6470"/>
    <w:rsid w:val="00DC7EA1"/>
    <w:rsid w:val="00DD2F61"/>
    <w:rsid w:val="00DD5284"/>
    <w:rsid w:val="00DE2F74"/>
    <w:rsid w:val="00DE4CF8"/>
    <w:rsid w:val="00DE4FD7"/>
    <w:rsid w:val="00DF2900"/>
    <w:rsid w:val="00E073FB"/>
    <w:rsid w:val="00E157E0"/>
    <w:rsid w:val="00E15809"/>
    <w:rsid w:val="00E32C90"/>
    <w:rsid w:val="00E425AC"/>
    <w:rsid w:val="00E44DA5"/>
    <w:rsid w:val="00E51900"/>
    <w:rsid w:val="00E56EB6"/>
    <w:rsid w:val="00E73578"/>
    <w:rsid w:val="00E86CC9"/>
    <w:rsid w:val="00E87CE2"/>
    <w:rsid w:val="00E87F52"/>
    <w:rsid w:val="00E92F3A"/>
    <w:rsid w:val="00E95E69"/>
    <w:rsid w:val="00E96AAF"/>
    <w:rsid w:val="00EA02AF"/>
    <w:rsid w:val="00EA0610"/>
    <w:rsid w:val="00EA180C"/>
    <w:rsid w:val="00EA2883"/>
    <w:rsid w:val="00EB0F75"/>
    <w:rsid w:val="00ED1892"/>
    <w:rsid w:val="00ED39C1"/>
    <w:rsid w:val="00ED3D78"/>
    <w:rsid w:val="00EE029D"/>
    <w:rsid w:val="00EE0876"/>
    <w:rsid w:val="00EE42A8"/>
    <w:rsid w:val="00EE6097"/>
    <w:rsid w:val="00EE7A1C"/>
    <w:rsid w:val="00EE7C27"/>
    <w:rsid w:val="00EF0782"/>
    <w:rsid w:val="00EF2EBB"/>
    <w:rsid w:val="00EF47C7"/>
    <w:rsid w:val="00EF610D"/>
    <w:rsid w:val="00EF6858"/>
    <w:rsid w:val="00F04A60"/>
    <w:rsid w:val="00F11AEA"/>
    <w:rsid w:val="00F15CBB"/>
    <w:rsid w:val="00F21B8F"/>
    <w:rsid w:val="00F26F8E"/>
    <w:rsid w:val="00F40C25"/>
    <w:rsid w:val="00F43270"/>
    <w:rsid w:val="00F44180"/>
    <w:rsid w:val="00F449E0"/>
    <w:rsid w:val="00F45781"/>
    <w:rsid w:val="00F45C58"/>
    <w:rsid w:val="00F5489A"/>
    <w:rsid w:val="00F54EED"/>
    <w:rsid w:val="00F5550C"/>
    <w:rsid w:val="00F724E1"/>
    <w:rsid w:val="00F80601"/>
    <w:rsid w:val="00F84AFD"/>
    <w:rsid w:val="00F92734"/>
    <w:rsid w:val="00F93797"/>
    <w:rsid w:val="00F93FED"/>
    <w:rsid w:val="00F975B8"/>
    <w:rsid w:val="00FA1EC5"/>
    <w:rsid w:val="00FB1ED1"/>
    <w:rsid w:val="00FB2339"/>
    <w:rsid w:val="00FB6E20"/>
    <w:rsid w:val="00FC23D2"/>
    <w:rsid w:val="00FE12AE"/>
    <w:rsid w:val="00FE41DA"/>
    <w:rsid w:val="00FF5709"/>
    <w:rsid w:val="00FF722A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B7A8A"/>
    <w:pPr>
      <w:spacing w:before="100" w:beforeAutospacing="1" w:after="100" w:afterAutospacing="1"/>
    </w:pPr>
  </w:style>
  <w:style w:type="paragraph" w:customStyle="1" w:styleId="Default">
    <w:name w:val="Default"/>
    <w:rsid w:val="00786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15B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44B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1295-814C-4E8B-A01C-E610E27B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Spital Obregia-Dragos</dc:creator>
  <cp:lastModifiedBy>user</cp:lastModifiedBy>
  <cp:revision>318</cp:revision>
  <cp:lastPrinted>2023-05-04T06:35:00Z</cp:lastPrinted>
  <dcterms:created xsi:type="dcterms:W3CDTF">2023-04-25T10:49:00Z</dcterms:created>
  <dcterms:modified xsi:type="dcterms:W3CDTF">2023-05-09T06:48:00Z</dcterms:modified>
</cp:coreProperties>
</file>